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86B1" w14:textId="79B2B2F9" w:rsidR="006A7359" w:rsidRPr="00F552D9" w:rsidRDefault="00F552D9" w:rsidP="00F552D9">
      <w:pPr>
        <w:rPr>
          <w:rFonts w:ascii="Arial" w:hAnsi="Arial" w:cs="Arial"/>
          <w:b/>
          <w:bCs/>
          <w:sz w:val="32"/>
          <w:szCs w:val="32"/>
        </w:rPr>
      </w:pPr>
      <w:bookmarkStart w:id="0" w:name="_Hlk106270367"/>
      <w:r w:rsidRPr="00F552D9">
        <w:rPr>
          <w:noProof/>
        </w:rPr>
        <w:drawing>
          <wp:anchor distT="0" distB="0" distL="114300" distR="457200" simplePos="0" relativeHeight="251660288" behindDoc="0" locked="0" layoutInCell="1" allowOverlap="1" wp14:anchorId="61F721B6" wp14:editId="3DF0AC89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2496312" cy="594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12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2D8" w:rsidRPr="00F552D9">
        <w:rPr>
          <w:rFonts w:ascii="Arial" w:hAnsi="Arial" w:cs="Arial"/>
          <w:sz w:val="32"/>
          <w:szCs w:val="32"/>
        </w:rPr>
        <w:t xml:space="preserve">Foster Care for Children with Intellectual </w:t>
      </w:r>
      <w:r w:rsidR="005E3890" w:rsidRPr="00F552D9">
        <w:rPr>
          <w:rFonts w:ascii="Arial" w:hAnsi="Arial" w:cs="Arial"/>
          <w:sz w:val="32"/>
          <w:szCs w:val="32"/>
        </w:rPr>
        <w:t>or</w:t>
      </w:r>
      <w:r w:rsidR="006052D8" w:rsidRPr="00F552D9">
        <w:rPr>
          <w:rFonts w:ascii="Arial" w:hAnsi="Arial" w:cs="Arial"/>
          <w:sz w:val="32"/>
          <w:szCs w:val="32"/>
        </w:rPr>
        <w:t xml:space="preserve"> Developmental Disabilities</w:t>
      </w:r>
      <w:bookmarkEnd w:id="0"/>
      <w:r w:rsidR="00814231" w:rsidRPr="00F552D9">
        <w:rPr>
          <w:rFonts w:ascii="Arial" w:hAnsi="Arial" w:cs="Arial"/>
          <w:sz w:val="32"/>
          <w:szCs w:val="32"/>
        </w:rPr>
        <w:t xml:space="preserve"> (I/DD)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br/>
      </w:r>
      <w:r w:rsidR="006052D8" w:rsidRPr="00F552D9">
        <w:rPr>
          <w:rFonts w:ascii="Arial" w:hAnsi="Arial" w:cs="Arial"/>
          <w:b/>
          <w:bCs/>
          <w:sz w:val="32"/>
          <w:szCs w:val="32"/>
        </w:rPr>
        <w:t>Monthly Child Financial Ledger</w:t>
      </w:r>
    </w:p>
    <w:p w14:paraId="5D1BD73E" w14:textId="101D5B2A" w:rsidR="000C56F3" w:rsidRPr="009C69A4" w:rsidRDefault="000C56F3" w:rsidP="00F03E74">
      <w:pPr>
        <w:pStyle w:val="NoSpacing"/>
        <w:jc w:val="center"/>
        <w:rPr>
          <w:rFonts w:cstheme="minorHAnsi"/>
          <w:b/>
          <w:bCs/>
          <w:sz w:val="16"/>
          <w:szCs w:val="16"/>
        </w:rPr>
      </w:pPr>
    </w:p>
    <w:p w14:paraId="2ECACAAD" w14:textId="77777777" w:rsidR="00551331" w:rsidRDefault="000C56F3" w:rsidP="006A7359">
      <w:pPr>
        <w:pStyle w:val="NoSpacing"/>
        <w:rPr>
          <w:rFonts w:cstheme="minorHAnsi"/>
          <w:sz w:val="24"/>
          <w:szCs w:val="24"/>
        </w:rPr>
      </w:pPr>
      <w:bookmarkStart w:id="1" w:name="_Hlk106360444"/>
      <w:r w:rsidRPr="007962E0">
        <w:rPr>
          <w:rFonts w:cstheme="minorHAnsi"/>
          <w:sz w:val="24"/>
          <w:szCs w:val="24"/>
        </w:rPr>
        <w:t>Name of foster provider</w:t>
      </w:r>
      <w:r w:rsidR="00952F29" w:rsidRPr="007962E0">
        <w:rPr>
          <w:rFonts w:cstheme="minorHAnsi"/>
          <w:sz w:val="24"/>
          <w:szCs w:val="24"/>
        </w:rPr>
        <w:t>(s)</w:t>
      </w:r>
      <w:r w:rsidRPr="007962E0">
        <w:rPr>
          <w:rFonts w:cstheme="minorHAnsi"/>
          <w:sz w:val="24"/>
          <w:szCs w:val="24"/>
        </w:rPr>
        <w:t xml:space="preserve">: </w:t>
      </w:r>
      <w:r w:rsidR="00551331" w:rsidRPr="00551331">
        <w:rPr>
          <w:rFonts w:cstheme="minorHAnsi"/>
          <w:sz w:val="24"/>
          <w:szCs w:val="24"/>
          <w:u w:val="single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="00551331" w:rsidRPr="00551331">
        <w:rPr>
          <w:rFonts w:cstheme="minorHAnsi"/>
          <w:sz w:val="24"/>
          <w:szCs w:val="24"/>
          <w:u w:val="single"/>
        </w:rPr>
        <w:instrText xml:space="preserve"> FORMTEXT </w:instrText>
      </w:r>
      <w:r w:rsidR="00551331" w:rsidRPr="00551331">
        <w:rPr>
          <w:rFonts w:cstheme="minorHAnsi"/>
          <w:sz w:val="24"/>
          <w:szCs w:val="24"/>
          <w:u w:val="single"/>
        </w:rPr>
      </w:r>
      <w:r w:rsidR="00551331" w:rsidRPr="00551331">
        <w:rPr>
          <w:rFonts w:cstheme="minorHAnsi"/>
          <w:sz w:val="24"/>
          <w:szCs w:val="24"/>
          <w:u w:val="single"/>
        </w:rPr>
        <w:fldChar w:fldCharType="separate"/>
      </w:r>
      <w:r w:rsidR="00551331" w:rsidRPr="00551331">
        <w:rPr>
          <w:rFonts w:cstheme="minorHAnsi"/>
          <w:sz w:val="24"/>
          <w:szCs w:val="24"/>
          <w:u w:val="single"/>
        </w:rPr>
        <w:t> </w:t>
      </w:r>
      <w:r w:rsidR="00551331" w:rsidRPr="00551331">
        <w:rPr>
          <w:rFonts w:cstheme="minorHAnsi"/>
          <w:sz w:val="24"/>
          <w:szCs w:val="24"/>
          <w:u w:val="single"/>
        </w:rPr>
        <w:t> </w:t>
      </w:r>
      <w:r w:rsidR="00551331" w:rsidRPr="00551331">
        <w:rPr>
          <w:rFonts w:cstheme="minorHAnsi"/>
          <w:sz w:val="24"/>
          <w:szCs w:val="24"/>
          <w:u w:val="single"/>
        </w:rPr>
        <w:t> </w:t>
      </w:r>
      <w:r w:rsidR="00551331" w:rsidRPr="00551331">
        <w:rPr>
          <w:rFonts w:cstheme="minorHAnsi"/>
          <w:sz w:val="24"/>
          <w:szCs w:val="24"/>
          <w:u w:val="single"/>
        </w:rPr>
        <w:t> </w:t>
      </w:r>
      <w:r w:rsidR="00551331" w:rsidRPr="00551331">
        <w:rPr>
          <w:rFonts w:cstheme="minorHAnsi"/>
          <w:sz w:val="24"/>
          <w:szCs w:val="24"/>
          <w:u w:val="single"/>
        </w:rPr>
        <w:t> </w:t>
      </w:r>
      <w:r w:rsidR="00551331" w:rsidRPr="00551331">
        <w:rPr>
          <w:rFonts w:cstheme="minorHAnsi"/>
          <w:sz w:val="24"/>
          <w:szCs w:val="24"/>
        </w:rPr>
        <w:fldChar w:fldCharType="end"/>
      </w:r>
    </w:p>
    <w:p w14:paraId="3B910219" w14:textId="6327032D" w:rsidR="000C56F3" w:rsidRDefault="000C56F3" w:rsidP="006A7359">
      <w:pPr>
        <w:pStyle w:val="NoSpacing"/>
        <w:rPr>
          <w:rFonts w:cstheme="minorHAnsi"/>
          <w:sz w:val="24"/>
          <w:szCs w:val="24"/>
        </w:rPr>
      </w:pPr>
      <w:r w:rsidRPr="007962E0">
        <w:rPr>
          <w:rFonts w:cstheme="minorHAnsi"/>
          <w:sz w:val="24"/>
          <w:szCs w:val="24"/>
        </w:rPr>
        <w:t xml:space="preserve">Address of Child Foster Home:  </w:t>
      </w:r>
      <w:r w:rsidR="00551331" w:rsidRPr="00551331">
        <w:rPr>
          <w:rFonts w:cstheme="minorHAnsi"/>
          <w:sz w:val="24"/>
          <w:szCs w:val="24"/>
          <w:u w:val="single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="00551331" w:rsidRPr="00551331">
        <w:rPr>
          <w:rFonts w:cstheme="minorHAnsi"/>
          <w:sz w:val="24"/>
          <w:szCs w:val="24"/>
          <w:u w:val="single"/>
        </w:rPr>
        <w:instrText xml:space="preserve"> FORMTEXT </w:instrText>
      </w:r>
      <w:r w:rsidR="00551331" w:rsidRPr="00551331">
        <w:rPr>
          <w:rFonts w:cstheme="minorHAnsi"/>
          <w:sz w:val="24"/>
          <w:szCs w:val="24"/>
          <w:u w:val="single"/>
        </w:rPr>
      </w:r>
      <w:r w:rsidR="00551331" w:rsidRPr="00551331">
        <w:rPr>
          <w:rFonts w:cstheme="minorHAnsi"/>
          <w:sz w:val="24"/>
          <w:szCs w:val="24"/>
          <w:u w:val="single"/>
        </w:rPr>
        <w:fldChar w:fldCharType="separate"/>
      </w:r>
      <w:r w:rsidR="00551331" w:rsidRPr="00551331">
        <w:rPr>
          <w:rFonts w:cstheme="minorHAnsi"/>
          <w:sz w:val="24"/>
          <w:szCs w:val="24"/>
          <w:u w:val="single"/>
        </w:rPr>
        <w:t> </w:t>
      </w:r>
      <w:r w:rsidR="00551331" w:rsidRPr="00551331">
        <w:rPr>
          <w:rFonts w:cstheme="minorHAnsi"/>
          <w:sz w:val="24"/>
          <w:szCs w:val="24"/>
          <w:u w:val="single"/>
        </w:rPr>
        <w:t> </w:t>
      </w:r>
      <w:r w:rsidR="00551331" w:rsidRPr="00551331">
        <w:rPr>
          <w:rFonts w:cstheme="minorHAnsi"/>
          <w:sz w:val="24"/>
          <w:szCs w:val="24"/>
          <w:u w:val="single"/>
        </w:rPr>
        <w:t> </w:t>
      </w:r>
      <w:r w:rsidR="00551331" w:rsidRPr="00551331">
        <w:rPr>
          <w:rFonts w:cstheme="minorHAnsi"/>
          <w:sz w:val="24"/>
          <w:szCs w:val="24"/>
          <w:u w:val="single"/>
        </w:rPr>
        <w:t> </w:t>
      </w:r>
      <w:r w:rsidR="00551331" w:rsidRPr="00551331">
        <w:rPr>
          <w:rFonts w:cstheme="minorHAnsi"/>
          <w:sz w:val="24"/>
          <w:szCs w:val="24"/>
          <w:u w:val="single"/>
        </w:rPr>
        <w:t> </w:t>
      </w:r>
      <w:r w:rsidR="00551331" w:rsidRPr="00551331">
        <w:rPr>
          <w:rFonts w:cstheme="minorHAnsi"/>
          <w:sz w:val="24"/>
          <w:szCs w:val="24"/>
        </w:rPr>
        <w:fldChar w:fldCharType="end"/>
      </w:r>
    </w:p>
    <w:p w14:paraId="6E782AC9" w14:textId="77777777" w:rsidR="00551331" w:rsidRPr="009C69A4" w:rsidRDefault="00551331" w:rsidP="006A7359">
      <w:pPr>
        <w:pStyle w:val="NoSpacing"/>
        <w:rPr>
          <w:rFonts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3865"/>
      </w:tblGrid>
      <w:tr w:rsidR="006A7359" w:rsidRPr="007962E0" w14:paraId="4B8C5D6A" w14:textId="77777777" w:rsidTr="00F03E74">
        <w:tc>
          <w:tcPr>
            <w:tcW w:w="6925" w:type="dxa"/>
          </w:tcPr>
          <w:p w14:paraId="204EBFB0" w14:textId="519C0DC1" w:rsidR="006A7359" w:rsidRPr="007962E0" w:rsidRDefault="006A7359" w:rsidP="006A735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962E0">
              <w:rPr>
                <w:rFonts w:cstheme="minorHAnsi"/>
                <w:sz w:val="24"/>
                <w:szCs w:val="24"/>
              </w:rPr>
              <w:t>Month:</w:t>
            </w:r>
            <w:r w:rsidR="00551331">
              <w:rPr>
                <w:rFonts w:cstheme="minorHAnsi"/>
                <w:sz w:val="24"/>
                <w:szCs w:val="24"/>
              </w:rPr>
              <w:t xml:space="preserve">  </w:t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551331" w:rsidRPr="0055133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551331" w:rsidRPr="00551331">
              <w:rPr>
                <w:rFonts w:cstheme="minorHAnsi"/>
                <w:sz w:val="24"/>
                <w:szCs w:val="24"/>
              </w:rPr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separate"/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865" w:type="dxa"/>
          </w:tcPr>
          <w:p w14:paraId="081C94FD" w14:textId="29D29581" w:rsidR="006A7359" w:rsidRPr="007962E0" w:rsidRDefault="006A7359" w:rsidP="006A735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962E0">
              <w:rPr>
                <w:rFonts w:cstheme="minorHAnsi"/>
                <w:sz w:val="24"/>
                <w:szCs w:val="24"/>
              </w:rPr>
              <w:t>Year:</w:t>
            </w:r>
            <w:r w:rsidR="00551331">
              <w:rPr>
                <w:rFonts w:cstheme="minorHAnsi"/>
                <w:sz w:val="24"/>
                <w:szCs w:val="24"/>
              </w:rPr>
              <w:t xml:space="preserve"> </w:t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551331" w:rsidRPr="0055133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551331" w:rsidRPr="00551331">
              <w:rPr>
                <w:rFonts w:cstheme="minorHAnsi"/>
                <w:sz w:val="24"/>
                <w:szCs w:val="24"/>
              </w:rPr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separate"/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6A7359" w:rsidRPr="007962E0" w14:paraId="35CCDFCA" w14:textId="77777777" w:rsidTr="00F03E74">
        <w:tc>
          <w:tcPr>
            <w:tcW w:w="6925" w:type="dxa"/>
          </w:tcPr>
          <w:p w14:paraId="62E88B7D" w14:textId="7640CDBD" w:rsidR="006A7359" w:rsidRPr="007962E0" w:rsidRDefault="006A7359" w:rsidP="006A735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962E0">
              <w:rPr>
                <w:rFonts w:cstheme="minorHAnsi"/>
                <w:sz w:val="24"/>
                <w:szCs w:val="24"/>
              </w:rPr>
              <w:t>Child’s Name:</w:t>
            </w:r>
            <w:r w:rsidR="00551331">
              <w:rPr>
                <w:rFonts w:cstheme="minorHAnsi"/>
                <w:sz w:val="24"/>
                <w:szCs w:val="24"/>
              </w:rPr>
              <w:t xml:space="preserve"> </w:t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551331" w:rsidRPr="0055133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551331" w:rsidRPr="00551331">
              <w:rPr>
                <w:rFonts w:cstheme="minorHAnsi"/>
                <w:sz w:val="24"/>
                <w:szCs w:val="24"/>
              </w:rPr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separate"/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865" w:type="dxa"/>
          </w:tcPr>
          <w:p w14:paraId="0E3C2E67" w14:textId="65BE1142" w:rsidR="006A7359" w:rsidRPr="007962E0" w:rsidRDefault="006A7359" w:rsidP="006A735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962E0">
              <w:rPr>
                <w:rFonts w:cstheme="minorHAnsi"/>
                <w:sz w:val="24"/>
                <w:szCs w:val="24"/>
              </w:rPr>
              <w:t>Date of Birth:</w:t>
            </w:r>
            <w:r w:rsidR="00551331">
              <w:rPr>
                <w:rFonts w:cstheme="minorHAnsi"/>
                <w:sz w:val="24"/>
                <w:szCs w:val="24"/>
              </w:rPr>
              <w:t xml:space="preserve"> </w:t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551331" w:rsidRPr="0055133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551331" w:rsidRPr="00551331">
              <w:rPr>
                <w:rFonts w:cstheme="minorHAnsi"/>
                <w:sz w:val="24"/>
                <w:szCs w:val="24"/>
              </w:rPr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separate"/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7D006D" w:rsidRPr="007962E0" w14:paraId="1CCC32BB" w14:textId="77777777" w:rsidTr="00D92468">
        <w:tc>
          <w:tcPr>
            <w:tcW w:w="10790" w:type="dxa"/>
            <w:gridSpan w:val="2"/>
          </w:tcPr>
          <w:p w14:paraId="3CF4F79E" w14:textId="175D277D" w:rsidR="007D006D" w:rsidRPr="007962E0" w:rsidRDefault="007D006D" w:rsidP="00A25808">
            <w:pPr>
              <w:pStyle w:val="NoSpacing"/>
              <w:rPr>
                <w:rFonts w:cstheme="minorHAnsi"/>
                <w:sz w:val="24"/>
                <w:szCs w:val="24"/>
              </w:rPr>
            </w:pPr>
            <w:bookmarkStart w:id="2" w:name="_Hlk106782407"/>
            <w:r w:rsidRPr="007962E0">
              <w:rPr>
                <w:rFonts w:cstheme="minorHAnsi"/>
                <w:sz w:val="24"/>
                <w:szCs w:val="24"/>
              </w:rPr>
              <w:t xml:space="preserve">Type of </w:t>
            </w:r>
            <w:r w:rsidR="00A7545D" w:rsidRPr="007962E0">
              <w:rPr>
                <w:rFonts w:cstheme="minorHAnsi"/>
                <w:sz w:val="24"/>
                <w:szCs w:val="24"/>
              </w:rPr>
              <w:t>a</w:t>
            </w:r>
            <w:r w:rsidRPr="007962E0">
              <w:rPr>
                <w:rFonts w:cstheme="minorHAnsi"/>
                <w:sz w:val="24"/>
                <w:szCs w:val="24"/>
              </w:rPr>
              <w:t>ccount</w:t>
            </w:r>
            <w:r w:rsidR="00A7545D" w:rsidRPr="007962E0">
              <w:rPr>
                <w:rFonts w:cstheme="minorHAnsi"/>
                <w:sz w:val="24"/>
                <w:szCs w:val="24"/>
              </w:rPr>
              <w:t xml:space="preserve"> for child’s Personal Incidental Funds/personal spending</w:t>
            </w:r>
            <w:r w:rsidR="003D5F11">
              <w:rPr>
                <w:rFonts w:cstheme="minorHAnsi"/>
                <w:sz w:val="24"/>
                <w:szCs w:val="24"/>
              </w:rPr>
              <w:t xml:space="preserve">: </w:t>
            </w:r>
            <w:r w:rsidRPr="007962E0">
              <w:rPr>
                <w:rFonts w:cstheme="minorHAnsi"/>
                <w:sz w:val="24"/>
                <w:szCs w:val="24"/>
              </w:rPr>
              <w:t xml:space="preserve"> </w:t>
            </w:r>
            <w:r w:rsidRPr="007962E0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7962E0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7962E0">
              <w:rPr>
                <w:rFonts w:cstheme="minorHAnsi"/>
                <w:sz w:val="24"/>
                <w:szCs w:val="24"/>
              </w:rPr>
            </w:r>
            <w:r w:rsidRPr="007962E0">
              <w:rPr>
                <w:rFonts w:cstheme="minorHAnsi"/>
                <w:sz w:val="24"/>
                <w:szCs w:val="24"/>
              </w:rPr>
              <w:fldChar w:fldCharType="separate"/>
            </w:r>
            <w:r w:rsidRPr="007962E0"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  <w:r w:rsidRPr="007962E0">
              <w:rPr>
                <w:rFonts w:cstheme="minorHAnsi"/>
                <w:sz w:val="24"/>
                <w:szCs w:val="24"/>
              </w:rPr>
              <w:t xml:space="preserve"> Checking  </w:t>
            </w:r>
            <w:r w:rsidRPr="007962E0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62E0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7962E0">
              <w:rPr>
                <w:rFonts w:cstheme="minorHAnsi"/>
                <w:sz w:val="24"/>
                <w:szCs w:val="24"/>
              </w:rPr>
            </w:r>
            <w:r w:rsidRPr="007962E0">
              <w:rPr>
                <w:rFonts w:cstheme="minorHAnsi"/>
                <w:sz w:val="24"/>
                <w:szCs w:val="24"/>
              </w:rPr>
              <w:fldChar w:fldCharType="separate"/>
            </w:r>
            <w:r w:rsidRPr="007962E0">
              <w:rPr>
                <w:rFonts w:cstheme="minorHAnsi"/>
                <w:sz w:val="24"/>
                <w:szCs w:val="24"/>
              </w:rPr>
              <w:fldChar w:fldCharType="end"/>
            </w:r>
            <w:r w:rsidRPr="007962E0">
              <w:rPr>
                <w:rFonts w:cstheme="minorHAnsi"/>
                <w:sz w:val="24"/>
                <w:szCs w:val="24"/>
              </w:rPr>
              <w:t xml:space="preserve"> Savings</w:t>
            </w:r>
            <w:r w:rsidR="003D5F11">
              <w:rPr>
                <w:rFonts w:cstheme="minorHAnsi"/>
                <w:sz w:val="24"/>
                <w:szCs w:val="24"/>
              </w:rPr>
              <w:t xml:space="preserve">  </w:t>
            </w:r>
            <w:r w:rsidR="003D5F11" w:rsidRPr="007962E0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5F11" w:rsidRPr="007962E0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D5F11" w:rsidRPr="007962E0">
              <w:rPr>
                <w:rFonts w:cstheme="minorHAnsi"/>
                <w:sz w:val="24"/>
                <w:szCs w:val="24"/>
              </w:rPr>
            </w:r>
            <w:r w:rsidR="003D5F11" w:rsidRPr="007962E0">
              <w:rPr>
                <w:rFonts w:cstheme="minorHAnsi"/>
                <w:sz w:val="24"/>
                <w:szCs w:val="24"/>
              </w:rPr>
              <w:fldChar w:fldCharType="separate"/>
            </w:r>
            <w:r w:rsidR="003D5F11" w:rsidRPr="007962E0">
              <w:rPr>
                <w:rFonts w:cstheme="minorHAnsi"/>
                <w:sz w:val="24"/>
                <w:szCs w:val="24"/>
              </w:rPr>
              <w:fldChar w:fldCharType="end"/>
            </w:r>
            <w:r w:rsidR="003D5F11">
              <w:rPr>
                <w:rFonts w:cstheme="minorHAnsi"/>
                <w:sz w:val="24"/>
                <w:szCs w:val="24"/>
              </w:rPr>
              <w:t xml:space="preserve"> Cash</w:t>
            </w:r>
          </w:p>
        </w:tc>
      </w:tr>
      <w:bookmarkEnd w:id="2"/>
      <w:tr w:rsidR="007D006D" w:rsidRPr="007962E0" w14:paraId="437C54D2" w14:textId="77777777" w:rsidTr="007F5AE9">
        <w:tc>
          <w:tcPr>
            <w:tcW w:w="10790" w:type="dxa"/>
            <w:gridSpan w:val="2"/>
          </w:tcPr>
          <w:p w14:paraId="30AEF867" w14:textId="0AAB50C2" w:rsidR="007D006D" w:rsidRPr="007962E0" w:rsidRDefault="007D006D" w:rsidP="007D006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962E0">
              <w:rPr>
                <w:rFonts w:cstheme="minorHAnsi"/>
                <w:sz w:val="24"/>
                <w:szCs w:val="24"/>
              </w:rPr>
              <w:t>Name</w:t>
            </w:r>
            <w:r w:rsidR="003564CC" w:rsidRPr="007962E0">
              <w:rPr>
                <w:rFonts w:cstheme="minorHAnsi"/>
                <w:sz w:val="24"/>
                <w:szCs w:val="24"/>
              </w:rPr>
              <w:t>/address</w:t>
            </w:r>
            <w:r w:rsidRPr="007962E0">
              <w:rPr>
                <w:rFonts w:cstheme="minorHAnsi"/>
                <w:sz w:val="24"/>
                <w:szCs w:val="24"/>
              </w:rPr>
              <w:t xml:space="preserve"> of </w:t>
            </w:r>
            <w:r w:rsidR="00115965" w:rsidRPr="007962E0">
              <w:rPr>
                <w:rFonts w:cstheme="minorHAnsi"/>
                <w:sz w:val="24"/>
                <w:szCs w:val="24"/>
              </w:rPr>
              <w:t>bank</w:t>
            </w:r>
            <w:r w:rsidRPr="007962E0">
              <w:rPr>
                <w:rFonts w:cstheme="minorHAnsi"/>
                <w:sz w:val="24"/>
                <w:szCs w:val="24"/>
              </w:rPr>
              <w:t>:</w:t>
            </w:r>
            <w:r w:rsidR="00551331">
              <w:rPr>
                <w:rFonts w:cstheme="minorHAnsi"/>
                <w:sz w:val="24"/>
                <w:szCs w:val="24"/>
              </w:rPr>
              <w:t xml:space="preserve"> </w:t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551331" w:rsidRPr="0055133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551331" w:rsidRPr="00551331">
              <w:rPr>
                <w:rFonts w:cstheme="minorHAnsi"/>
                <w:sz w:val="24"/>
                <w:szCs w:val="24"/>
              </w:rPr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separate"/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t> </w:t>
            </w:r>
            <w:r w:rsidR="00551331" w:rsidRPr="0055133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bookmarkEnd w:id="1"/>
    </w:tbl>
    <w:p w14:paraId="78AC44AB" w14:textId="03D35EF8" w:rsidR="00A97F47" w:rsidRPr="009C69A4" w:rsidRDefault="00A97F47" w:rsidP="00A97F47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2070"/>
        <w:gridCol w:w="1080"/>
        <w:gridCol w:w="360"/>
        <w:gridCol w:w="1260"/>
        <w:gridCol w:w="630"/>
        <w:gridCol w:w="1080"/>
        <w:gridCol w:w="450"/>
        <w:gridCol w:w="540"/>
        <w:gridCol w:w="1350"/>
        <w:gridCol w:w="900"/>
      </w:tblGrid>
      <w:tr w:rsidR="00AF2BA7" w:rsidRPr="00951319" w14:paraId="13BF43C2" w14:textId="612DA0A4" w:rsidTr="0009213F">
        <w:tc>
          <w:tcPr>
            <w:tcW w:w="4225" w:type="dxa"/>
            <w:gridSpan w:val="3"/>
            <w:shd w:val="clear" w:color="auto" w:fill="FFFFFF" w:themeFill="background1"/>
          </w:tcPr>
          <w:p w14:paraId="2620751D" w14:textId="54024479" w:rsidR="00D65CFA" w:rsidRPr="00951319" w:rsidRDefault="00D65CFA" w:rsidP="0078124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bookmarkStart w:id="4" w:name="_Hlk106359863"/>
            <w:r w:rsidRPr="00951319">
              <w:rPr>
                <w:rFonts w:cstheme="minorHAnsi"/>
                <w:b/>
                <w:bCs/>
                <w:sz w:val="24"/>
                <w:szCs w:val="24"/>
              </w:rPr>
              <w:t>Ledger</w:t>
            </w:r>
          </w:p>
        </w:tc>
        <w:tc>
          <w:tcPr>
            <w:tcW w:w="3330" w:type="dxa"/>
            <w:gridSpan w:val="4"/>
            <w:shd w:val="clear" w:color="auto" w:fill="D9D9D9" w:themeFill="background1" w:themeFillShade="D9"/>
          </w:tcPr>
          <w:p w14:paraId="2E27A11C" w14:textId="6EE1C57B" w:rsidR="00D65CFA" w:rsidRPr="00951319" w:rsidRDefault="00D65CFA" w:rsidP="0079252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 xml:space="preserve">Enter beginning </w:t>
            </w:r>
            <w:r w:rsidR="00A7545D" w:rsidRPr="00951319">
              <w:rPr>
                <w:rFonts w:cstheme="minorHAnsi"/>
                <w:sz w:val="24"/>
                <w:szCs w:val="24"/>
              </w:rPr>
              <w:t xml:space="preserve">PIF </w:t>
            </w:r>
            <w:r w:rsidRPr="00951319">
              <w:rPr>
                <w:rFonts w:cstheme="minorHAnsi"/>
                <w:sz w:val="24"/>
                <w:szCs w:val="24"/>
              </w:rPr>
              <w:t>balance (prior month</w:t>
            </w:r>
            <w:r w:rsidR="00E83584" w:rsidRPr="00951319">
              <w:rPr>
                <w:rFonts w:cstheme="minorHAnsi"/>
                <w:sz w:val="24"/>
                <w:szCs w:val="24"/>
              </w:rPr>
              <w:t>’s</w:t>
            </w:r>
            <w:r w:rsidRPr="00951319">
              <w:rPr>
                <w:rFonts w:cstheme="minorHAnsi"/>
                <w:sz w:val="24"/>
                <w:szCs w:val="24"/>
              </w:rPr>
              <w:t xml:space="preserve"> ending balance)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14:paraId="40B1A0C2" w14:textId="77777777" w:rsidR="000473A5" w:rsidRPr="00951319" w:rsidRDefault="000473A5" w:rsidP="0079252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15C79F3" w14:textId="79710E8F" w:rsidR="000473A5" w:rsidRPr="00951319" w:rsidRDefault="000473A5" w:rsidP="0079252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2250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</w:tcPr>
          <w:p w14:paraId="2E78A9F7" w14:textId="77777777" w:rsidR="00D65CFA" w:rsidRPr="00951319" w:rsidRDefault="00D65CFA" w:rsidP="0079252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AF2BA7" w:rsidRPr="00951319" w14:paraId="74116C20" w14:textId="77777777" w:rsidTr="0009213F">
        <w:tc>
          <w:tcPr>
            <w:tcW w:w="1075" w:type="dxa"/>
          </w:tcPr>
          <w:p w14:paraId="2DFF548A" w14:textId="77777777" w:rsidR="007962E0" w:rsidRPr="00951319" w:rsidRDefault="007962E0" w:rsidP="0079252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14:paraId="4AB6909D" w14:textId="749DEECF" w:rsidR="007962E0" w:rsidRPr="00951319" w:rsidRDefault="000473A5" w:rsidP="0079252E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951319">
              <w:rPr>
                <w:rFonts w:cstheme="minorHAnsi"/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3330" w:type="dxa"/>
            <w:gridSpan w:val="4"/>
          </w:tcPr>
          <w:p w14:paraId="3FE4AC31" w14:textId="3D7B3B44" w:rsidR="007962E0" w:rsidRPr="00951319" w:rsidRDefault="000473A5" w:rsidP="0079252E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951319">
              <w:rPr>
                <w:rFonts w:cstheme="minorHAnsi"/>
                <w:b/>
                <w:bCs/>
                <w:sz w:val="24"/>
                <w:szCs w:val="24"/>
              </w:rPr>
              <w:t>EXPENDITURES</w:t>
            </w:r>
          </w:p>
        </w:tc>
        <w:tc>
          <w:tcPr>
            <w:tcW w:w="990" w:type="dxa"/>
            <w:gridSpan w:val="2"/>
          </w:tcPr>
          <w:p w14:paraId="42AEB8F4" w14:textId="77777777" w:rsidR="007962E0" w:rsidRPr="00951319" w:rsidRDefault="007962E0" w:rsidP="0079252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43FA4AB9" w14:textId="77777777" w:rsidR="007962E0" w:rsidRPr="00951319" w:rsidRDefault="007962E0" w:rsidP="0079252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AF2BA7" w:rsidRPr="00951319" w14:paraId="35C0C7C9" w14:textId="661D4245" w:rsidTr="0009213F">
        <w:tc>
          <w:tcPr>
            <w:tcW w:w="1075" w:type="dxa"/>
          </w:tcPr>
          <w:p w14:paraId="2B973335" w14:textId="2C892021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2070" w:type="dxa"/>
          </w:tcPr>
          <w:p w14:paraId="6D9745FA" w14:textId="02B2E86B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Source of Income (include check number if applicable)</w:t>
            </w:r>
          </w:p>
        </w:tc>
        <w:tc>
          <w:tcPr>
            <w:tcW w:w="1080" w:type="dxa"/>
          </w:tcPr>
          <w:p w14:paraId="71FDD06B" w14:textId="77777777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Amount</w:t>
            </w:r>
          </w:p>
          <w:p w14:paraId="5F647896" w14:textId="0CDBB658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(+)</w:t>
            </w:r>
          </w:p>
        </w:tc>
        <w:tc>
          <w:tcPr>
            <w:tcW w:w="2250" w:type="dxa"/>
            <w:gridSpan w:val="3"/>
          </w:tcPr>
          <w:p w14:paraId="2C72FA92" w14:textId="255E6FEA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 xml:space="preserve">Description </w:t>
            </w:r>
          </w:p>
        </w:tc>
        <w:tc>
          <w:tcPr>
            <w:tcW w:w="1080" w:type="dxa"/>
          </w:tcPr>
          <w:p w14:paraId="13CFD41F" w14:textId="77777777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Amount</w:t>
            </w:r>
          </w:p>
          <w:p w14:paraId="520371FA" w14:textId="5E9AB424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(-)</w:t>
            </w:r>
          </w:p>
        </w:tc>
        <w:tc>
          <w:tcPr>
            <w:tcW w:w="990" w:type="dxa"/>
            <w:gridSpan w:val="2"/>
          </w:tcPr>
          <w:p w14:paraId="0C131DC9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PIF</w:t>
            </w:r>
          </w:p>
          <w:p w14:paraId="693873D6" w14:textId="119E96FD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Balance</w:t>
            </w:r>
          </w:p>
        </w:tc>
        <w:tc>
          <w:tcPr>
            <w:tcW w:w="1350" w:type="dxa"/>
          </w:tcPr>
          <w:p w14:paraId="7A9B2AA1" w14:textId="3757F3E1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 xml:space="preserve">Receipt </w:t>
            </w:r>
            <w:r w:rsidR="00AF2BA7" w:rsidRPr="00951319">
              <w:rPr>
                <w:rFonts w:cstheme="minorHAnsi"/>
                <w:sz w:val="24"/>
                <w:szCs w:val="24"/>
              </w:rPr>
              <w:t>#</w:t>
            </w:r>
            <w:r w:rsidR="005D2BCA">
              <w:rPr>
                <w:rFonts w:cstheme="minorHAnsi"/>
                <w:sz w:val="24"/>
                <w:szCs w:val="24"/>
              </w:rPr>
              <w:t xml:space="preserve"> and store/ vendor*</w:t>
            </w:r>
          </w:p>
          <w:p w14:paraId="5FFD166A" w14:textId="0E1E315A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842D3B" w14:textId="0FA0DF69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Initials</w:t>
            </w:r>
          </w:p>
        </w:tc>
      </w:tr>
      <w:tr w:rsidR="00EF7FA0" w:rsidRPr="00951319" w14:paraId="50AE3ECF" w14:textId="68C7F3F1" w:rsidTr="0009213F">
        <w:tc>
          <w:tcPr>
            <w:tcW w:w="1075" w:type="dxa"/>
          </w:tcPr>
          <w:p w14:paraId="3FBD4B34" w14:textId="21CE7553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A0C9E5" w14:textId="756AEB36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6E22C4" w14:textId="4FFB43F5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6338AB78" w14:textId="1F606479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16F496" w14:textId="65FC694C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5BB1D7BC" w14:textId="39394AEE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F16714" w14:textId="554E3A04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E657A4" w14:textId="79F6B7AD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F7FA0" w:rsidRPr="00951319" w14:paraId="7176E4A5" w14:textId="74BD086A" w:rsidTr="0009213F">
        <w:tc>
          <w:tcPr>
            <w:tcW w:w="1075" w:type="dxa"/>
          </w:tcPr>
          <w:p w14:paraId="47AC5A2C" w14:textId="3DAD4B0B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15C4995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7F9765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55DFD55C" w14:textId="3F6FC38A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08FD4C" w14:textId="71D97BD0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7EE9FC09" w14:textId="0877AAA0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51D5F05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F8C28C" w14:textId="0A4FDEA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F7FA0" w:rsidRPr="00951319" w14:paraId="446FC91B" w14:textId="6C4C2808" w:rsidTr="0009213F">
        <w:tc>
          <w:tcPr>
            <w:tcW w:w="1075" w:type="dxa"/>
          </w:tcPr>
          <w:p w14:paraId="792E860C" w14:textId="0C953ED5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B3CACAE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B95E31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3F5F1C26" w14:textId="02B24888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C7A6F0" w14:textId="65AEEC76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0C5C1A76" w14:textId="3C24AA88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D1399D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A8BD6E" w14:textId="1C5137AA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F7FA0" w:rsidRPr="00951319" w14:paraId="07B2EA19" w14:textId="24780EFD" w:rsidTr="0009213F">
        <w:tc>
          <w:tcPr>
            <w:tcW w:w="1075" w:type="dxa"/>
          </w:tcPr>
          <w:p w14:paraId="0F82D90B" w14:textId="0BE6EC20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1222E7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D1E132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18B8F683" w14:textId="4C203D92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D5ADAD" w14:textId="6EB90C78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42746E29" w14:textId="5498386A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2F688D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E3B436" w14:textId="7A978753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F7FA0" w:rsidRPr="00951319" w14:paraId="68E8BAAD" w14:textId="36854D37" w:rsidTr="0009213F">
        <w:tc>
          <w:tcPr>
            <w:tcW w:w="1075" w:type="dxa"/>
          </w:tcPr>
          <w:p w14:paraId="75CB7454" w14:textId="115AA7C2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E7E668D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3129A8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4317E461" w14:textId="1B406B22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A1289F" w14:textId="3CF4ED4D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6FA004E5" w14:textId="707B1581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1E50740" w14:textId="34FD322F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F00967" w14:textId="5881429B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F7FA0" w:rsidRPr="00951319" w14:paraId="5D60167A" w14:textId="77777777" w:rsidTr="0009213F">
        <w:tc>
          <w:tcPr>
            <w:tcW w:w="1075" w:type="dxa"/>
          </w:tcPr>
          <w:p w14:paraId="5C1004AE" w14:textId="0106460C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F329DB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99A130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37C94DC2" w14:textId="1994EAF4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B8E278" w14:textId="024B309F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0FD4EB04" w14:textId="5B77141B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B6CC0D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48AEA0" w14:textId="1FA09668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F7FA0" w:rsidRPr="00951319" w14:paraId="523AE9BF" w14:textId="77777777" w:rsidTr="0009213F">
        <w:tc>
          <w:tcPr>
            <w:tcW w:w="1075" w:type="dxa"/>
          </w:tcPr>
          <w:p w14:paraId="7D3803B8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425AEE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A757CA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69DFDFD5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9AED88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6E975D9C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9FE641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EF1665" w14:textId="5632A990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F7FA0" w:rsidRPr="00951319" w14:paraId="0DBDA4EC" w14:textId="77777777" w:rsidTr="0009213F">
        <w:tc>
          <w:tcPr>
            <w:tcW w:w="1075" w:type="dxa"/>
          </w:tcPr>
          <w:p w14:paraId="2B0E65A2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2F4D3F9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74E288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3023448A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092066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7D2CC0B8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E8D95CF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EA409D" w14:textId="0D0E0975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F7FA0" w:rsidRPr="00951319" w14:paraId="2A3CC9F3" w14:textId="77777777" w:rsidTr="0009213F">
        <w:tc>
          <w:tcPr>
            <w:tcW w:w="1075" w:type="dxa"/>
          </w:tcPr>
          <w:p w14:paraId="1058BAAA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FCE2B1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9175A5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275B1083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9535B3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5639F223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BED0F79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0B07F4" w14:textId="25C1191C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F7FA0" w:rsidRPr="00951319" w14:paraId="3524174F" w14:textId="77777777" w:rsidTr="0009213F">
        <w:tc>
          <w:tcPr>
            <w:tcW w:w="1075" w:type="dxa"/>
          </w:tcPr>
          <w:p w14:paraId="566A181F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EC36CB0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2D61B2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4A09C7A0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3C166B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40350A25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B2CD4C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DD31045" w14:textId="018176AF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343F83" w:rsidRPr="00951319" w14:paraId="22A61A70" w14:textId="77777777" w:rsidTr="0009213F">
        <w:tc>
          <w:tcPr>
            <w:tcW w:w="1075" w:type="dxa"/>
          </w:tcPr>
          <w:p w14:paraId="7AA6DB4C" w14:textId="77777777" w:rsidR="00343F83" w:rsidRPr="00951319" w:rsidRDefault="00343F83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E37F55B" w14:textId="77777777" w:rsidR="00343F83" w:rsidRPr="00951319" w:rsidRDefault="00343F83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CCA2E9" w14:textId="77777777" w:rsidR="00343F83" w:rsidRPr="00951319" w:rsidRDefault="00343F83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0C92B26B" w14:textId="77777777" w:rsidR="00343F83" w:rsidRPr="00951319" w:rsidRDefault="00343F83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D36A64" w14:textId="77777777" w:rsidR="00343F83" w:rsidRPr="00951319" w:rsidRDefault="00343F83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33A56F05" w14:textId="77777777" w:rsidR="00343F83" w:rsidRPr="00951319" w:rsidRDefault="00343F83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CA0F3D9" w14:textId="77777777" w:rsidR="00343F83" w:rsidRPr="00951319" w:rsidRDefault="00343F83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B7AE49" w14:textId="77777777" w:rsidR="00343F83" w:rsidRPr="00951319" w:rsidRDefault="00343F83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F7FA0" w:rsidRPr="00951319" w14:paraId="0F5E66DA" w14:textId="77777777" w:rsidTr="0009213F">
        <w:tc>
          <w:tcPr>
            <w:tcW w:w="1075" w:type="dxa"/>
            <w:tcBorders>
              <w:bottom w:val="single" w:sz="18" w:space="0" w:color="auto"/>
            </w:tcBorders>
          </w:tcPr>
          <w:p w14:paraId="46E70945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5928A70B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079D4896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37F65213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B7637D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3970A247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442615" w14:textId="77777777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0E5EFA" w14:textId="0705BD84" w:rsidR="00EF7FA0" w:rsidRPr="00951319" w:rsidRDefault="00EF7FA0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AC68FC" w:rsidRPr="00951319" w14:paraId="261CC8AB" w14:textId="77777777" w:rsidTr="0009213F">
        <w:tc>
          <w:tcPr>
            <w:tcW w:w="422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9BDE668" w14:textId="32B2E3F8" w:rsidR="00E25DFD" w:rsidRPr="00951319" w:rsidRDefault="00B6634C" w:rsidP="00E25DF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bookmarkStart w:id="5" w:name="_Hlk184983276"/>
            <w:r>
              <w:rPr>
                <w:rFonts w:cstheme="minorHAnsi"/>
                <w:b/>
                <w:bCs/>
                <w:sz w:val="24"/>
                <w:szCs w:val="24"/>
              </w:rPr>
              <w:t>Exit Information</w:t>
            </w:r>
            <w:r w:rsidR="00E25DFD" w:rsidRPr="00951319">
              <w:rPr>
                <w:rFonts w:cstheme="minorHAnsi"/>
                <w:b/>
                <w:bCs/>
                <w:sz w:val="24"/>
                <w:szCs w:val="24"/>
              </w:rPr>
              <w:t xml:space="preserve"> (if applicable)</w:t>
            </w:r>
          </w:p>
        </w:tc>
        <w:tc>
          <w:tcPr>
            <w:tcW w:w="3330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0F441C2" w14:textId="3AA6DBA6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 xml:space="preserve">Ending </w:t>
            </w:r>
            <w:r w:rsidR="000778C6">
              <w:rPr>
                <w:rFonts w:cstheme="minorHAnsi"/>
                <w:sz w:val="24"/>
                <w:szCs w:val="24"/>
              </w:rPr>
              <w:t xml:space="preserve">PIF </w:t>
            </w:r>
            <w:r w:rsidRPr="00951319">
              <w:rPr>
                <w:rFonts w:cstheme="minorHAnsi"/>
                <w:sz w:val="24"/>
                <w:szCs w:val="24"/>
              </w:rPr>
              <w:t>balance (next month’s beginning balance)</w:t>
            </w:r>
          </w:p>
        </w:tc>
        <w:tc>
          <w:tcPr>
            <w:tcW w:w="990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CB62744" w14:textId="77777777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58B9B00" w14:textId="68B9F5B3" w:rsidR="000473A5" w:rsidRPr="00951319" w:rsidRDefault="000473A5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$</w:t>
            </w:r>
          </w:p>
        </w:tc>
        <w:tc>
          <w:tcPr>
            <w:tcW w:w="2250" w:type="dxa"/>
            <w:gridSpan w:val="2"/>
            <w:tcBorders>
              <w:bottom w:val="single" w:sz="18" w:space="0" w:color="auto"/>
            </w:tcBorders>
          </w:tcPr>
          <w:p w14:paraId="17C61B94" w14:textId="77777777" w:rsidR="00E25DFD" w:rsidRPr="00951319" w:rsidRDefault="00E25DFD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B6634C" w:rsidRPr="00951319" w14:paraId="64C00775" w14:textId="77777777" w:rsidTr="0009213F">
        <w:tc>
          <w:tcPr>
            <w:tcW w:w="31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99D01C3" w14:textId="70470216" w:rsidR="00B6634C" w:rsidRPr="00951319" w:rsidRDefault="00B6634C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 xml:space="preserve">Date of last evening in the foster home </w:t>
            </w:r>
            <w:r>
              <w:rPr>
                <w:rFonts w:cstheme="minorHAnsi"/>
                <w:sz w:val="24"/>
                <w:szCs w:val="24"/>
              </w:rPr>
              <w:t>overnight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759602C" w14:textId="77777777" w:rsidR="00B6634C" w:rsidRPr="00951319" w:rsidRDefault="00B6634C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8B8CA2C" w14:textId="21E28E8A" w:rsidR="00B6634C" w:rsidRPr="00951319" w:rsidRDefault="00B6634C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Reason child exited/moved out</w:t>
            </w:r>
          </w:p>
        </w:tc>
        <w:tc>
          <w:tcPr>
            <w:tcW w:w="4950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CF9585E" w14:textId="77777777" w:rsidR="00B6634C" w:rsidRPr="00951319" w:rsidRDefault="00B6634C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09213F" w:rsidRPr="00951319" w14:paraId="7FFFE7B9" w14:textId="77777777" w:rsidTr="0009213F">
        <w:tc>
          <w:tcPr>
            <w:tcW w:w="4585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663374" w14:textId="23CEE102" w:rsidR="0009213F" w:rsidRPr="00951319" w:rsidRDefault="0009213F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Child’s ending balance must follow the child.</w:t>
            </w:r>
          </w:p>
        </w:tc>
        <w:tc>
          <w:tcPr>
            <w:tcW w:w="39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FCF35C" w14:textId="324D5CF8" w:rsidR="0009213F" w:rsidRPr="00951319" w:rsidRDefault="0009213F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ending balance transferred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F5F2448" w14:textId="00BB9983" w:rsidR="0009213F" w:rsidRPr="00951319" w:rsidRDefault="0009213F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09213F" w:rsidRPr="00951319" w14:paraId="60B03A3A" w14:textId="77777777" w:rsidTr="0009213F">
        <w:tc>
          <w:tcPr>
            <w:tcW w:w="314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0FA60BCF" w14:textId="62E2977C" w:rsidR="0009213F" w:rsidRPr="00951319" w:rsidRDefault="0009213F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Ending balance transferred to</w:t>
            </w:r>
          </w:p>
        </w:tc>
        <w:tc>
          <w:tcPr>
            <w:tcW w:w="2700" w:type="dxa"/>
            <w:gridSpan w:val="3"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5F3FBE2F" w14:textId="3AEA1B96" w:rsidR="0009213F" w:rsidRPr="00951319" w:rsidRDefault="0009213F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39FF0BDE" w14:textId="65935E4D" w:rsidR="0009213F" w:rsidRPr="00951319" w:rsidRDefault="0009213F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Method of transfer</w:t>
            </w:r>
          </w:p>
        </w:tc>
        <w:tc>
          <w:tcPr>
            <w:tcW w:w="279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A99932F" w14:textId="77777777" w:rsidR="0009213F" w:rsidRPr="00951319" w:rsidRDefault="0009213F" w:rsidP="00E25DF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bookmarkEnd w:id="4"/>
      <w:bookmarkEnd w:id="5"/>
    </w:tbl>
    <w:p w14:paraId="2D80FBC1" w14:textId="77777777" w:rsidR="00BE053F" w:rsidRPr="003564CC" w:rsidRDefault="00BE053F" w:rsidP="0079252E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765"/>
        <w:gridCol w:w="4860"/>
        <w:gridCol w:w="1170"/>
      </w:tblGrid>
      <w:tr w:rsidR="005A6030" w14:paraId="24539CD1" w14:textId="77777777" w:rsidTr="005A6030">
        <w:tc>
          <w:tcPr>
            <w:tcW w:w="4765" w:type="dxa"/>
            <w:shd w:val="clear" w:color="auto" w:fill="D9D9D9" w:themeFill="background1" w:themeFillShade="D9"/>
          </w:tcPr>
          <w:p w14:paraId="744FF700" w14:textId="087D4597" w:rsidR="005A6030" w:rsidRPr="009C69A4" w:rsidRDefault="005A6030" w:rsidP="005A6030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bookmarkStart w:id="6" w:name="_Hlk106360402"/>
            <w:r w:rsidRPr="009C69A4">
              <w:rPr>
                <w:rFonts w:cstheme="minorHAnsi"/>
                <w:b/>
                <w:bCs/>
                <w:sz w:val="24"/>
                <w:szCs w:val="24"/>
              </w:rPr>
              <w:t>Signature Key</w:t>
            </w:r>
          </w:p>
        </w:tc>
        <w:tc>
          <w:tcPr>
            <w:tcW w:w="6030" w:type="dxa"/>
            <w:gridSpan w:val="2"/>
            <w:tcBorders>
              <w:top w:val="nil"/>
              <w:right w:val="nil"/>
            </w:tcBorders>
          </w:tcPr>
          <w:p w14:paraId="7EE68E9B" w14:textId="77777777" w:rsidR="005A6030" w:rsidRPr="009C69A4" w:rsidRDefault="005A6030" w:rsidP="005A6030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A6030" w14:paraId="37417A19" w14:textId="77777777" w:rsidTr="005A6030">
        <w:tc>
          <w:tcPr>
            <w:tcW w:w="4765" w:type="dxa"/>
          </w:tcPr>
          <w:p w14:paraId="36B3D2F8" w14:textId="6BB6BDD6" w:rsidR="005A6030" w:rsidRPr="009C69A4" w:rsidRDefault="005A6030" w:rsidP="005A6030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9C69A4">
              <w:rPr>
                <w:rFonts w:cstheme="minorHAnsi"/>
                <w:b/>
                <w:bCs/>
                <w:sz w:val="24"/>
                <w:szCs w:val="24"/>
              </w:rPr>
              <w:t>Name (print)</w:t>
            </w:r>
          </w:p>
        </w:tc>
        <w:tc>
          <w:tcPr>
            <w:tcW w:w="4860" w:type="dxa"/>
          </w:tcPr>
          <w:p w14:paraId="2BB15427" w14:textId="48230443" w:rsidR="005A6030" w:rsidRPr="009C69A4" w:rsidRDefault="005A6030" w:rsidP="005A6030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9C69A4">
              <w:rPr>
                <w:rFonts w:cstheme="minorHAnsi"/>
                <w:b/>
                <w:bCs/>
                <w:sz w:val="24"/>
                <w:szCs w:val="24"/>
              </w:rPr>
              <w:t>Name (signature)</w:t>
            </w:r>
          </w:p>
        </w:tc>
        <w:tc>
          <w:tcPr>
            <w:tcW w:w="1170" w:type="dxa"/>
          </w:tcPr>
          <w:p w14:paraId="4CF630C3" w14:textId="333F7AB3" w:rsidR="005A6030" w:rsidRPr="009C69A4" w:rsidRDefault="005A6030" w:rsidP="005A6030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9C69A4">
              <w:rPr>
                <w:rFonts w:cstheme="minorHAnsi"/>
                <w:b/>
                <w:bCs/>
                <w:sz w:val="24"/>
                <w:szCs w:val="24"/>
              </w:rPr>
              <w:t>Initials</w:t>
            </w:r>
          </w:p>
        </w:tc>
      </w:tr>
      <w:tr w:rsidR="005A6030" w14:paraId="7183F0F3" w14:textId="77777777" w:rsidTr="005A6030">
        <w:tc>
          <w:tcPr>
            <w:tcW w:w="4765" w:type="dxa"/>
          </w:tcPr>
          <w:p w14:paraId="65F5EB72" w14:textId="77777777" w:rsidR="005A6030" w:rsidRPr="009C69A4" w:rsidRDefault="005A6030" w:rsidP="005A6030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14:paraId="26565081" w14:textId="77777777" w:rsidR="005A6030" w:rsidRPr="009C69A4" w:rsidRDefault="005A6030" w:rsidP="005A6030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5B2167" w14:textId="77777777" w:rsidR="005A6030" w:rsidRPr="009C69A4" w:rsidRDefault="005A6030" w:rsidP="005A6030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A6030" w14:paraId="3C677B55" w14:textId="77777777" w:rsidTr="005A6030">
        <w:tc>
          <w:tcPr>
            <w:tcW w:w="4765" w:type="dxa"/>
          </w:tcPr>
          <w:p w14:paraId="6DBF95D5" w14:textId="77777777" w:rsidR="005A6030" w:rsidRPr="009C69A4" w:rsidRDefault="005A6030" w:rsidP="005A6030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14:paraId="69E3FA72" w14:textId="77777777" w:rsidR="005A6030" w:rsidRPr="007962E0" w:rsidRDefault="005A6030" w:rsidP="005A6030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A0BE12C" w14:textId="77777777" w:rsidR="005A6030" w:rsidRPr="007962E0" w:rsidRDefault="005A6030" w:rsidP="005A6030">
            <w:pPr>
              <w:pStyle w:val="NoSpacing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0B93636" w14:textId="238DEC16" w:rsidR="009C69A4" w:rsidRPr="009C69A4" w:rsidRDefault="009C69A4" w:rsidP="009C69A4">
      <w:pPr>
        <w:pStyle w:val="NoSpacing"/>
        <w:rPr>
          <w:rFonts w:cstheme="minorHAnsi"/>
          <w:sz w:val="24"/>
          <w:szCs w:val="24"/>
        </w:rPr>
      </w:pPr>
      <w:bookmarkStart w:id="7" w:name="_Hlk178858369"/>
      <w:bookmarkEnd w:id="6"/>
      <w:r w:rsidRPr="009C69A4">
        <w:rPr>
          <w:rFonts w:cstheme="minorHAnsi"/>
          <w:sz w:val="24"/>
          <w:szCs w:val="24"/>
        </w:rPr>
        <w:t>*</w:t>
      </w:r>
      <w:bookmarkStart w:id="8" w:name="_Hlk178858988"/>
      <w:r w:rsidRPr="009C69A4">
        <w:rPr>
          <w:rFonts w:cstheme="minorHAnsi"/>
          <w:sz w:val="24"/>
          <w:szCs w:val="24"/>
        </w:rPr>
        <w:t xml:space="preserve">When any single </w:t>
      </w:r>
      <w:r w:rsidR="00730CCB">
        <w:rPr>
          <w:rFonts w:cstheme="minorHAnsi"/>
          <w:sz w:val="24"/>
          <w:szCs w:val="24"/>
        </w:rPr>
        <w:t>transaction</w:t>
      </w:r>
      <w:r w:rsidRPr="009C69A4">
        <w:rPr>
          <w:rFonts w:cstheme="minorHAnsi"/>
          <w:sz w:val="24"/>
          <w:szCs w:val="24"/>
        </w:rPr>
        <w:t xml:space="preserve"> more than $25.00 is purchased using a child’s PIF, a copy of the receipt must be </w:t>
      </w:r>
      <w:bookmarkStart w:id="9" w:name="_Hlk178859002"/>
      <w:bookmarkEnd w:id="8"/>
      <w:r w:rsidRPr="009C69A4">
        <w:rPr>
          <w:rFonts w:cstheme="minorHAnsi"/>
          <w:sz w:val="24"/>
          <w:szCs w:val="24"/>
        </w:rPr>
        <w:t xml:space="preserve">kept </w:t>
      </w:r>
      <w:bookmarkStart w:id="10" w:name="_Hlk178859028"/>
      <w:r w:rsidRPr="009C69A4">
        <w:rPr>
          <w:rFonts w:cstheme="minorHAnsi"/>
          <w:sz w:val="24"/>
          <w:szCs w:val="24"/>
        </w:rPr>
        <w:t>with the child’s financial record unless otherwise indicated in the child’s ISP.</w:t>
      </w:r>
      <w:bookmarkEnd w:id="10"/>
    </w:p>
    <w:bookmarkEnd w:id="7"/>
    <w:bookmarkEnd w:id="9"/>
    <w:p w14:paraId="78E55481" w14:textId="4D52E27A" w:rsidR="008610B4" w:rsidRDefault="008610B4" w:rsidP="003D0A48">
      <w:pPr>
        <w:pStyle w:val="NoSpacing"/>
        <w:ind w:firstLine="720"/>
        <w:rPr>
          <w:rFonts w:ascii="Arial" w:hAnsi="Arial" w:cs="Arial"/>
          <w:b/>
          <w:bCs/>
          <w:sz w:val="28"/>
          <w:szCs w:val="28"/>
        </w:rPr>
      </w:pPr>
    </w:p>
    <w:p w14:paraId="4E3030FB" w14:textId="7FC73F61" w:rsidR="008610B4" w:rsidRDefault="003D0A48" w:rsidP="008610B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552D9">
        <w:rPr>
          <w:noProof/>
        </w:rPr>
        <w:lastRenderedPageBreak/>
        <w:drawing>
          <wp:anchor distT="0" distB="0" distL="114300" distR="457200" simplePos="0" relativeHeight="251664384" behindDoc="0" locked="0" layoutInCell="1" allowOverlap="1" wp14:anchorId="19D75D02" wp14:editId="1BB2ACD4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2496312" cy="594360"/>
            <wp:effectExtent l="0" t="0" r="0" b="0"/>
            <wp:wrapSquare wrapText="bothSides"/>
            <wp:docPr id="549645609" name="Picture 549645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12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ECCE8" w14:textId="41B5B823" w:rsidR="008610B4" w:rsidRPr="003D0A48" w:rsidRDefault="008610B4" w:rsidP="008610B4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3D0A48">
        <w:rPr>
          <w:rFonts w:ascii="Arial" w:hAnsi="Arial" w:cs="Arial"/>
          <w:sz w:val="32"/>
          <w:szCs w:val="32"/>
        </w:rPr>
        <w:t xml:space="preserve">Foster Care for Children with Intellectual </w:t>
      </w:r>
      <w:r w:rsidR="005E3890" w:rsidRPr="003D0A48">
        <w:rPr>
          <w:rFonts w:ascii="Arial" w:hAnsi="Arial" w:cs="Arial"/>
          <w:sz w:val="32"/>
          <w:szCs w:val="32"/>
        </w:rPr>
        <w:t xml:space="preserve">or </w:t>
      </w:r>
      <w:r w:rsidRPr="003D0A48">
        <w:rPr>
          <w:rFonts w:ascii="Arial" w:hAnsi="Arial" w:cs="Arial"/>
          <w:sz w:val="32"/>
          <w:szCs w:val="32"/>
        </w:rPr>
        <w:t>Developmental Disabilities</w:t>
      </w:r>
      <w:r w:rsidR="00807D65" w:rsidRPr="003D0A48">
        <w:rPr>
          <w:rFonts w:ascii="Arial" w:hAnsi="Arial" w:cs="Arial"/>
          <w:sz w:val="32"/>
          <w:szCs w:val="32"/>
        </w:rPr>
        <w:t xml:space="preserve"> (I/DD)</w:t>
      </w:r>
    </w:p>
    <w:p w14:paraId="7B94CF55" w14:textId="77777777" w:rsidR="008610B4" w:rsidRPr="003D0A48" w:rsidRDefault="008610B4" w:rsidP="008610B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29DACFF" w14:textId="1877B3FB" w:rsidR="00A97F47" w:rsidRPr="003D0A48" w:rsidRDefault="00A97F47" w:rsidP="008610B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3D0A48">
        <w:rPr>
          <w:rFonts w:ascii="Arial" w:hAnsi="Arial" w:cs="Arial"/>
          <w:b/>
          <w:bCs/>
          <w:sz w:val="32"/>
          <w:szCs w:val="32"/>
        </w:rPr>
        <w:t>Monthly Child Financial Ledger Requirements and Instructions</w:t>
      </w:r>
    </w:p>
    <w:p w14:paraId="06029C84" w14:textId="77777777" w:rsidR="00A97F47" w:rsidRPr="00FD01C0" w:rsidRDefault="00A97F47" w:rsidP="00A97F47">
      <w:pPr>
        <w:pStyle w:val="NoSpacing"/>
        <w:rPr>
          <w:rFonts w:cstheme="minorHAnsi"/>
          <w:b/>
          <w:bCs/>
          <w:sz w:val="16"/>
          <w:szCs w:val="16"/>
        </w:rPr>
      </w:pPr>
    </w:p>
    <w:p w14:paraId="21B2A80C" w14:textId="38B666CF" w:rsidR="00E43603" w:rsidRPr="000473A5" w:rsidRDefault="00A97F47" w:rsidP="00A97F47">
      <w:pPr>
        <w:pStyle w:val="NoSpacing"/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>Under Oregon Administrative Rule</w:t>
      </w:r>
      <w:r w:rsidR="00E43603" w:rsidRPr="000473A5">
        <w:rPr>
          <w:rFonts w:cstheme="minorHAnsi"/>
          <w:sz w:val="24"/>
          <w:szCs w:val="24"/>
        </w:rPr>
        <w:t>s,</w:t>
      </w:r>
      <w:r w:rsidRPr="000473A5">
        <w:rPr>
          <w:rFonts w:cstheme="minorHAnsi"/>
          <w:sz w:val="24"/>
          <w:szCs w:val="24"/>
        </w:rPr>
        <w:t xml:space="preserve"> Chapter 411, Division 346, </w:t>
      </w:r>
      <w:r w:rsidR="00E43603" w:rsidRPr="000473A5">
        <w:rPr>
          <w:rFonts w:cstheme="minorHAnsi"/>
          <w:sz w:val="24"/>
          <w:szCs w:val="24"/>
        </w:rPr>
        <w:t>Foster Homes for Children with Intellectual or Developmental Disabilities:</w:t>
      </w:r>
    </w:p>
    <w:p w14:paraId="0DDC5F11" w14:textId="5A37D994" w:rsidR="00E43603" w:rsidRPr="000473A5" w:rsidRDefault="00E43603" w:rsidP="00E4360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>A</w:t>
      </w:r>
      <w:r w:rsidR="00A97F47" w:rsidRPr="000473A5">
        <w:rPr>
          <w:rFonts w:cstheme="minorHAnsi"/>
          <w:sz w:val="24"/>
          <w:szCs w:val="24"/>
        </w:rPr>
        <w:t xml:space="preserve"> foster provider must maintain a separate financial record for each child in foster care. </w:t>
      </w:r>
    </w:p>
    <w:p w14:paraId="630E9263" w14:textId="4410254A" w:rsidR="00A97F47" w:rsidRPr="000473A5" w:rsidRDefault="00C6037A" w:rsidP="00E4360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 xml:space="preserve">A foster provider must keep a child’s financial </w:t>
      </w:r>
      <w:r w:rsidR="0099416D" w:rsidRPr="000473A5">
        <w:rPr>
          <w:rFonts w:cstheme="minorHAnsi"/>
          <w:sz w:val="24"/>
          <w:szCs w:val="24"/>
        </w:rPr>
        <w:t>records</w:t>
      </w:r>
      <w:r w:rsidRPr="000473A5">
        <w:rPr>
          <w:rFonts w:cstheme="minorHAnsi"/>
          <w:sz w:val="24"/>
          <w:szCs w:val="24"/>
        </w:rPr>
        <w:t xml:space="preserve"> for a minimum of three years after the child exits foster care services.</w:t>
      </w:r>
    </w:p>
    <w:p w14:paraId="5D6E260F" w14:textId="77925AD5" w:rsidR="00DC4C95" w:rsidRPr="000473A5" w:rsidRDefault="00DC4C95" w:rsidP="00DC4C9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>A child's ISP team may address how the personal spending money of a child is managed.</w:t>
      </w:r>
    </w:p>
    <w:p w14:paraId="44B386CE" w14:textId="60826183" w:rsidR="00DC4C95" w:rsidRPr="000473A5" w:rsidRDefault="00DC4C95" w:rsidP="00DC4C9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>If a child has a separate commercial bank account, records from the account must be maintained with the child's financial record.</w:t>
      </w:r>
    </w:p>
    <w:p w14:paraId="04E3D3B5" w14:textId="7B1464BC" w:rsidR="00DC4C95" w:rsidRPr="000473A5" w:rsidRDefault="00DC4C95" w:rsidP="00DC4C9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>A child's personal funds must be maintained in a safe manner and separate from the funds of other members of the household.</w:t>
      </w:r>
    </w:p>
    <w:p w14:paraId="586969CB" w14:textId="2C3A7167" w:rsidR="00DC4C95" w:rsidRPr="000473A5" w:rsidRDefault="00DC4C95" w:rsidP="00DC4C9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>Misuse of funds may be cause for suspension, revocation, or denial of renewal of a child foster home certificate.</w:t>
      </w:r>
    </w:p>
    <w:p w14:paraId="3A735D01" w14:textId="77777777" w:rsidR="00DC4C95" w:rsidRPr="00FD01C0" w:rsidRDefault="00DC4C95" w:rsidP="00DC4C95">
      <w:pPr>
        <w:pStyle w:val="NoSpacing"/>
        <w:ind w:left="720"/>
        <w:rPr>
          <w:rFonts w:cstheme="minorHAnsi"/>
          <w:sz w:val="16"/>
          <w:szCs w:val="16"/>
        </w:rPr>
      </w:pPr>
    </w:p>
    <w:p w14:paraId="62CC4BAC" w14:textId="6D232013" w:rsidR="00C6037A" w:rsidRPr="000473A5" w:rsidRDefault="00DC4C95" w:rsidP="00A97F47">
      <w:pPr>
        <w:pStyle w:val="NoSpacing"/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>A foster provider must record all the</w:t>
      </w:r>
      <w:r w:rsidR="0099416D" w:rsidRPr="000473A5">
        <w:rPr>
          <w:rFonts w:cstheme="minorHAnsi"/>
          <w:sz w:val="24"/>
          <w:szCs w:val="24"/>
        </w:rPr>
        <w:t xml:space="preserve"> following in a child’s financial record:</w:t>
      </w:r>
    </w:p>
    <w:p w14:paraId="4A7C8569" w14:textId="1B26A0BF" w:rsidR="000264A1" w:rsidRPr="000473A5" w:rsidRDefault="000264A1" w:rsidP="0099416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>Date, amount, and source of all income received on the child's behalf.</w:t>
      </w:r>
    </w:p>
    <w:p w14:paraId="56C03CA8" w14:textId="6DF0D086" w:rsidR="0099416D" w:rsidRPr="000473A5" w:rsidRDefault="0099416D" w:rsidP="0099416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>Date and amount of Room and Board (R&amp;B) paid to the foster provider each month.</w:t>
      </w:r>
    </w:p>
    <w:p w14:paraId="7461BF11" w14:textId="37397651" w:rsidR="0099416D" w:rsidRPr="000473A5" w:rsidRDefault="0099416D" w:rsidP="0099416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>Date</w:t>
      </w:r>
      <w:r w:rsidR="000264A1" w:rsidRPr="000473A5">
        <w:rPr>
          <w:rFonts w:cstheme="minorHAnsi"/>
          <w:sz w:val="24"/>
          <w:szCs w:val="24"/>
        </w:rPr>
        <w:t xml:space="preserve"> and </w:t>
      </w:r>
      <w:r w:rsidRPr="000473A5">
        <w:rPr>
          <w:rFonts w:cstheme="minorHAnsi"/>
          <w:sz w:val="24"/>
          <w:szCs w:val="24"/>
        </w:rPr>
        <w:t>amount</w:t>
      </w:r>
      <w:r w:rsidR="000264A1" w:rsidRPr="000473A5">
        <w:rPr>
          <w:rFonts w:cstheme="minorHAnsi"/>
          <w:sz w:val="24"/>
          <w:szCs w:val="24"/>
        </w:rPr>
        <w:t xml:space="preserve"> of Personal Incidental Funds (PIF)/child’s personal spending</w:t>
      </w:r>
      <w:r w:rsidRPr="000473A5">
        <w:rPr>
          <w:rFonts w:cstheme="minorHAnsi"/>
          <w:sz w:val="24"/>
          <w:szCs w:val="24"/>
        </w:rPr>
        <w:t xml:space="preserve"> disbursed on the child's behalf.</w:t>
      </w:r>
    </w:p>
    <w:p w14:paraId="6E4275E6" w14:textId="4396D0CF" w:rsidR="0099416D" w:rsidRDefault="00DF73E1" w:rsidP="0099416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>Date, amount, and purpose of other funds (i.e., allowance for chores), if applicable, dispersed on the child’s behalf.</w:t>
      </w:r>
    </w:p>
    <w:p w14:paraId="0BD56A2C" w14:textId="5410A24D" w:rsidR="00562970" w:rsidRPr="000473A5" w:rsidRDefault="00562970" w:rsidP="0099416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Date, amount</w:t>
      </w:r>
      <w:r w:rsidR="00A617D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description of all purchases made using the child’s PIF.</w:t>
      </w:r>
    </w:p>
    <w:p w14:paraId="73E0147C" w14:textId="18EBD580" w:rsidR="00DF73E1" w:rsidRPr="00A617DF" w:rsidRDefault="00A617DF" w:rsidP="00A617DF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bookmarkStart w:id="11" w:name="_Hlk106360109"/>
      <w:r>
        <w:rPr>
          <w:rFonts w:cstheme="minorHAnsi"/>
          <w:sz w:val="24"/>
          <w:szCs w:val="24"/>
        </w:rPr>
        <w:t xml:space="preserve">When </w:t>
      </w:r>
      <w:r w:rsidR="00E43603" w:rsidRPr="000473A5">
        <w:rPr>
          <w:rFonts w:cstheme="minorHAnsi"/>
          <w:sz w:val="24"/>
          <w:szCs w:val="24"/>
        </w:rPr>
        <w:t>any</w:t>
      </w:r>
      <w:r w:rsidR="008140F7" w:rsidRPr="000473A5">
        <w:rPr>
          <w:rFonts w:cstheme="minorHAnsi"/>
          <w:sz w:val="24"/>
          <w:szCs w:val="24"/>
        </w:rPr>
        <w:t xml:space="preserve"> single </w:t>
      </w:r>
      <w:r w:rsidR="00730CCB">
        <w:rPr>
          <w:rFonts w:cstheme="minorHAnsi"/>
          <w:sz w:val="24"/>
          <w:szCs w:val="24"/>
        </w:rPr>
        <w:t>transaction</w:t>
      </w:r>
      <w:r w:rsidR="00E43603" w:rsidRPr="000473A5">
        <w:rPr>
          <w:rFonts w:cstheme="minorHAnsi"/>
          <w:sz w:val="24"/>
          <w:szCs w:val="24"/>
        </w:rPr>
        <w:t xml:space="preserve"> more than $25.00 is purchased using a child’s PIF</w:t>
      </w:r>
      <w:r>
        <w:rPr>
          <w:rFonts w:cstheme="minorHAnsi"/>
          <w:sz w:val="24"/>
          <w:szCs w:val="24"/>
        </w:rPr>
        <w:t>,</w:t>
      </w:r>
      <w:r w:rsidR="00E43603" w:rsidRPr="000473A5">
        <w:rPr>
          <w:rFonts w:cstheme="minorHAnsi"/>
          <w:sz w:val="24"/>
          <w:szCs w:val="24"/>
        </w:rPr>
        <w:t xml:space="preserve"> </w:t>
      </w:r>
      <w:bookmarkStart w:id="12" w:name="_Hlk116888070"/>
      <w:r w:rsidR="00E43603" w:rsidRPr="000473A5">
        <w:rPr>
          <w:rFonts w:cstheme="minorHAnsi"/>
          <w:sz w:val="24"/>
          <w:szCs w:val="24"/>
        </w:rPr>
        <w:t xml:space="preserve">a copy of the receipt must be kept with the </w:t>
      </w:r>
      <w:r>
        <w:rPr>
          <w:rFonts w:cstheme="minorHAnsi"/>
          <w:sz w:val="24"/>
          <w:szCs w:val="24"/>
        </w:rPr>
        <w:t xml:space="preserve">child’s </w:t>
      </w:r>
      <w:r w:rsidR="00E43603" w:rsidRPr="00A617DF">
        <w:rPr>
          <w:rFonts w:cstheme="minorHAnsi"/>
          <w:sz w:val="24"/>
          <w:szCs w:val="24"/>
        </w:rPr>
        <w:t>financial record</w:t>
      </w:r>
      <w:r w:rsidRPr="00A617DF">
        <w:rPr>
          <w:rFonts w:cstheme="minorHAnsi"/>
          <w:sz w:val="24"/>
          <w:szCs w:val="24"/>
        </w:rPr>
        <w:t xml:space="preserve"> unless otherwise indicated in the child’s ISP.</w:t>
      </w:r>
    </w:p>
    <w:bookmarkEnd w:id="11"/>
    <w:bookmarkEnd w:id="12"/>
    <w:p w14:paraId="59FF488E" w14:textId="3CC22426" w:rsidR="00DF73E1" w:rsidRDefault="00DF73E1" w:rsidP="0099416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473A5">
        <w:rPr>
          <w:rFonts w:cstheme="minorHAnsi"/>
          <w:sz w:val="24"/>
          <w:szCs w:val="24"/>
        </w:rPr>
        <w:t>Signature of the person making each entry on the financial record.</w:t>
      </w:r>
    </w:p>
    <w:p w14:paraId="00A74368" w14:textId="4CE15C01" w:rsidR="00504DA2" w:rsidRPr="000473A5" w:rsidRDefault="00504DA2" w:rsidP="0099416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04DA2">
        <w:rPr>
          <w:rFonts w:cstheme="minorHAnsi"/>
          <w:sz w:val="24"/>
          <w:szCs w:val="24"/>
        </w:rPr>
        <w:t>Errors must be corrected with a single strike through and initialed by the person making the correction</w:t>
      </w:r>
      <w:r>
        <w:rPr>
          <w:rFonts w:cstheme="minorHAnsi"/>
          <w:sz w:val="24"/>
          <w:szCs w:val="24"/>
        </w:rPr>
        <w:t>.</w:t>
      </w:r>
    </w:p>
    <w:p w14:paraId="4B78F08C" w14:textId="79B10C0A" w:rsidR="00EE7503" w:rsidRDefault="00EE7503" w:rsidP="003564CC">
      <w:pPr>
        <w:pStyle w:val="NoSpacing"/>
        <w:rPr>
          <w:rFonts w:cstheme="minorHAnsi"/>
          <w:sz w:val="16"/>
          <w:szCs w:val="16"/>
        </w:rPr>
      </w:pPr>
    </w:p>
    <w:p w14:paraId="7C4935F6" w14:textId="74A37A03" w:rsidR="000778C6" w:rsidRDefault="000778C6" w:rsidP="003564C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Exit Information</w:t>
      </w:r>
    </w:p>
    <w:p w14:paraId="7A1FBA39" w14:textId="01BF43E3" w:rsidR="000778C6" w:rsidRDefault="000778C6" w:rsidP="000778C6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child’s personal spending belongs to the child and must follow the child when they leave your foster home.</w:t>
      </w:r>
    </w:p>
    <w:p w14:paraId="54C48F8B" w14:textId="0C651E82" w:rsidR="000778C6" w:rsidRDefault="000778C6" w:rsidP="000778C6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ending PIF balance identified on the financial ledger </w:t>
      </w:r>
      <w:r w:rsidR="0065462E">
        <w:rPr>
          <w:rFonts w:cstheme="minorHAnsi"/>
          <w:sz w:val="24"/>
          <w:szCs w:val="24"/>
        </w:rPr>
        <w:t>must be forwarded to the new provider or the child’s legal guardian, depending on why the child exited.</w:t>
      </w:r>
    </w:p>
    <w:p w14:paraId="04396C68" w14:textId="43214556" w:rsidR="0065462E" w:rsidRDefault="0065462E" w:rsidP="0065462E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the child exited your foster home and moved to another I/DD setting (such as a foster home or group home), the PIF balance must be forwarded to the new provider.</w:t>
      </w:r>
    </w:p>
    <w:p w14:paraId="0374053B" w14:textId="41DEC0F7" w:rsidR="0065462E" w:rsidRDefault="0065462E" w:rsidP="0065462E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the child exited your foster home for any other reason, the PIF balance must be forwarded to the child’s legal guardian.</w:t>
      </w:r>
    </w:p>
    <w:p w14:paraId="4C45D7A5" w14:textId="7E113942" w:rsidR="0065462E" w:rsidRPr="000778C6" w:rsidRDefault="0065462E" w:rsidP="0065462E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Services Coordinator for the child will provide you with instructions on transferring the child’s PIF balance</w:t>
      </w:r>
      <w:r w:rsidR="00477948">
        <w:rPr>
          <w:rFonts w:cstheme="minorHAnsi"/>
          <w:sz w:val="24"/>
          <w:szCs w:val="24"/>
        </w:rPr>
        <w:t>. Once you have instructions from the Service Coordinator, complete the Exit Information section of the financial ledger.</w:t>
      </w:r>
    </w:p>
    <w:p w14:paraId="2F957FB5" w14:textId="77777777" w:rsidR="0034435D" w:rsidRPr="0034435D" w:rsidRDefault="0034435D" w:rsidP="003564CC">
      <w:pPr>
        <w:pStyle w:val="NoSpacing"/>
        <w:rPr>
          <w:rFonts w:cstheme="minorHAnsi"/>
          <w:sz w:val="24"/>
          <w:szCs w:val="24"/>
        </w:rPr>
      </w:pPr>
    </w:p>
    <w:p w14:paraId="6756E169" w14:textId="0B1267D1" w:rsidR="00EE7503" w:rsidRDefault="00EE7503" w:rsidP="003564CC">
      <w:pPr>
        <w:pStyle w:val="NoSpacing"/>
        <w:rPr>
          <w:rFonts w:cstheme="minorHAnsi"/>
          <w:sz w:val="16"/>
          <w:szCs w:val="16"/>
        </w:rPr>
      </w:pPr>
    </w:p>
    <w:p w14:paraId="5C257B44" w14:textId="77777777" w:rsidR="00EE7503" w:rsidRPr="00FA1A94" w:rsidRDefault="00EE7503" w:rsidP="003564CC">
      <w:pPr>
        <w:pStyle w:val="NoSpacing"/>
        <w:rPr>
          <w:rFonts w:cstheme="minorHAnsi"/>
          <w:sz w:val="16"/>
          <w:szCs w:val="16"/>
        </w:rPr>
      </w:pPr>
    </w:p>
    <w:p w14:paraId="4C472B36" w14:textId="49A55761" w:rsidR="00C570B8" w:rsidRPr="00F552D9" w:rsidRDefault="00F552D9" w:rsidP="003564CC">
      <w:pPr>
        <w:pStyle w:val="NoSpacing"/>
        <w:rPr>
          <w:rFonts w:cstheme="minorHAnsi"/>
          <w:b/>
          <w:bCs/>
          <w:sz w:val="30"/>
          <w:szCs w:val="30"/>
        </w:rPr>
      </w:pPr>
      <w:r w:rsidRPr="00F552D9">
        <w:rPr>
          <w:noProof/>
          <w:sz w:val="30"/>
          <w:szCs w:val="30"/>
        </w:rPr>
        <w:lastRenderedPageBreak/>
        <w:drawing>
          <wp:anchor distT="0" distB="0" distL="114300" distR="457200" simplePos="0" relativeHeight="251662336" behindDoc="0" locked="0" layoutInCell="1" allowOverlap="1" wp14:anchorId="2786B9D6" wp14:editId="6715F46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96312" cy="594360"/>
            <wp:effectExtent l="0" t="0" r="0" b="0"/>
            <wp:wrapSquare wrapText="bothSides"/>
            <wp:docPr id="35071010" name="Picture 3507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12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52D9">
        <w:rPr>
          <w:rFonts w:ascii="Arial" w:hAnsi="Arial" w:cs="Arial"/>
          <w:sz w:val="30"/>
          <w:szCs w:val="30"/>
        </w:rPr>
        <w:t>Foster Care for Children with Intellectual or Developmental Disabilities (I/DD)</w:t>
      </w:r>
      <w:r w:rsidRPr="00F552D9">
        <w:rPr>
          <w:rFonts w:ascii="Arial" w:hAnsi="Arial" w:cs="Arial"/>
          <w:b/>
          <w:bCs/>
          <w:sz w:val="30"/>
          <w:szCs w:val="30"/>
        </w:rPr>
        <w:t xml:space="preserve"> </w:t>
      </w:r>
      <w:r w:rsidRPr="00F552D9">
        <w:rPr>
          <w:rFonts w:ascii="Arial" w:hAnsi="Arial" w:cs="Arial"/>
          <w:b/>
          <w:bCs/>
          <w:sz w:val="30"/>
          <w:szCs w:val="30"/>
        </w:rPr>
        <w:br/>
        <w:t>Monthly Child Financial Ledger Example</w:t>
      </w:r>
    </w:p>
    <w:p w14:paraId="2FB17C50" w14:textId="77777777" w:rsidR="00F552D9" w:rsidRDefault="00F552D9" w:rsidP="00C570B8">
      <w:pPr>
        <w:pStyle w:val="NoSpacing"/>
        <w:rPr>
          <w:rFonts w:cstheme="minorHAnsi"/>
          <w:sz w:val="24"/>
          <w:szCs w:val="24"/>
        </w:rPr>
      </w:pPr>
    </w:p>
    <w:p w14:paraId="57A42711" w14:textId="18E54C6C" w:rsidR="00952F29" w:rsidRPr="00D63DD6" w:rsidRDefault="00C570B8" w:rsidP="00C570B8">
      <w:pPr>
        <w:pStyle w:val="NoSpacing"/>
        <w:rPr>
          <w:rFonts w:cstheme="minorHAnsi"/>
          <w:sz w:val="24"/>
          <w:szCs w:val="24"/>
        </w:rPr>
      </w:pPr>
      <w:r w:rsidRPr="00D63DD6">
        <w:rPr>
          <w:rFonts w:cstheme="minorHAnsi"/>
          <w:sz w:val="24"/>
          <w:szCs w:val="24"/>
        </w:rPr>
        <w:t>Name of foster provider</w:t>
      </w:r>
      <w:r w:rsidR="00952F29" w:rsidRPr="00D63DD6">
        <w:rPr>
          <w:rFonts w:cstheme="minorHAnsi"/>
          <w:sz w:val="24"/>
          <w:szCs w:val="24"/>
        </w:rPr>
        <w:t>(s)</w:t>
      </w:r>
      <w:r w:rsidRPr="00D63DD6">
        <w:rPr>
          <w:rFonts w:cstheme="minorHAnsi"/>
          <w:sz w:val="24"/>
          <w:szCs w:val="24"/>
        </w:rPr>
        <w:t xml:space="preserve">: </w:t>
      </w:r>
      <w:r w:rsidR="00952F29" w:rsidRPr="00D63DD6">
        <w:rPr>
          <w:rFonts w:cstheme="minorHAnsi"/>
          <w:sz w:val="24"/>
          <w:szCs w:val="24"/>
          <w:u w:val="single"/>
        </w:rPr>
        <w:t xml:space="preserve">Mary Jones &amp; Elizabeth </w:t>
      </w:r>
      <w:r w:rsidR="00425D17" w:rsidRPr="00D63DD6">
        <w:rPr>
          <w:rFonts w:cstheme="minorHAnsi"/>
          <w:sz w:val="24"/>
          <w:szCs w:val="24"/>
          <w:u w:val="single"/>
        </w:rPr>
        <w:t>Smith</w:t>
      </w:r>
    </w:p>
    <w:p w14:paraId="48BE9A1D" w14:textId="466BCB49" w:rsidR="00C570B8" w:rsidRPr="00D63DD6" w:rsidRDefault="00C570B8" w:rsidP="00C570B8">
      <w:pPr>
        <w:pStyle w:val="NoSpacing"/>
        <w:rPr>
          <w:rFonts w:cstheme="minorHAnsi"/>
          <w:sz w:val="24"/>
          <w:szCs w:val="24"/>
        </w:rPr>
      </w:pPr>
      <w:r w:rsidRPr="00D63DD6">
        <w:rPr>
          <w:rFonts w:cstheme="minorHAnsi"/>
          <w:sz w:val="24"/>
          <w:szCs w:val="24"/>
        </w:rPr>
        <w:t xml:space="preserve">Address of Child Foster Home:  </w:t>
      </w:r>
      <w:r w:rsidR="00425D17" w:rsidRPr="00D63DD6">
        <w:rPr>
          <w:rFonts w:cstheme="minorHAnsi"/>
          <w:sz w:val="24"/>
          <w:szCs w:val="24"/>
          <w:u w:val="single"/>
        </w:rPr>
        <w:t>123 Alphabet Avenue, Canby, Oregon 97123</w:t>
      </w:r>
    </w:p>
    <w:p w14:paraId="532B35D5" w14:textId="77777777" w:rsidR="00C570B8" w:rsidRPr="00D63DD6" w:rsidRDefault="00C570B8" w:rsidP="00C570B8">
      <w:pPr>
        <w:pStyle w:val="NoSpacing"/>
        <w:rPr>
          <w:rFonts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3865"/>
      </w:tblGrid>
      <w:tr w:rsidR="00C570B8" w:rsidRPr="00D63DD6" w14:paraId="2604F0B9" w14:textId="77777777" w:rsidTr="00462653">
        <w:tc>
          <w:tcPr>
            <w:tcW w:w="6925" w:type="dxa"/>
          </w:tcPr>
          <w:p w14:paraId="3BBD0A6A" w14:textId="740BF1F9" w:rsidR="00C570B8" w:rsidRPr="00D63DD6" w:rsidRDefault="00C570B8" w:rsidP="0046265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Month:</w:t>
            </w:r>
            <w:r w:rsidR="007A1899" w:rsidRPr="00D63DD6">
              <w:rPr>
                <w:rFonts w:cstheme="minorHAnsi"/>
                <w:sz w:val="24"/>
                <w:szCs w:val="24"/>
              </w:rPr>
              <w:t xml:space="preserve">  March</w:t>
            </w:r>
          </w:p>
        </w:tc>
        <w:tc>
          <w:tcPr>
            <w:tcW w:w="3865" w:type="dxa"/>
          </w:tcPr>
          <w:p w14:paraId="5E455CC6" w14:textId="3504BE9F" w:rsidR="00C570B8" w:rsidRPr="00D63DD6" w:rsidRDefault="00C570B8" w:rsidP="0046265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Year:</w:t>
            </w:r>
            <w:r w:rsidR="007A1899" w:rsidRPr="00D63DD6">
              <w:rPr>
                <w:rFonts w:cstheme="minorHAnsi"/>
                <w:sz w:val="24"/>
                <w:szCs w:val="24"/>
              </w:rPr>
              <w:t xml:space="preserve">  2022</w:t>
            </w:r>
          </w:p>
        </w:tc>
      </w:tr>
      <w:tr w:rsidR="00C570B8" w:rsidRPr="00D63DD6" w14:paraId="445A799C" w14:textId="77777777" w:rsidTr="00462653">
        <w:tc>
          <w:tcPr>
            <w:tcW w:w="6925" w:type="dxa"/>
          </w:tcPr>
          <w:p w14:paraId="2693A60D" w14:textId="05D987AD" w:rsidR="00C570B8" w:rsidRPr="00D63DD6" w:rsidRDefault="00C570B8" w:rsidP="0046265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Child’s Name:</w:t>
            </w:r>
            <w:r w:rsidR="007A1899" w:rsidRPr="00D63DD6">
              <w:rPr>
                <w:rFonts w:cstheme="minorHAnsi"/>
                <w:sz w:val="24"/>
                <w:szCs w:val="24"/>
              </w:rPr>
              <w:t xml:space="preserve">  </w:t>
            </w:r>
            <w:r w:rsidR="00151E26" w:rsidRPr="00D63DD6">
              <w:rPr>
                <w:rFonts w:cstheme="minorHAnsi"/>
                <w:sz w:val="24"/>
                <w:szCs w:val="24"/>
              </w:rPr>
              <w:t>Erin Example</w:t>
            </w:r>
          </w:p>
        </w:tc>
        <w:tc>
          <w:tcPr>
            <w:tcW w:w="3865" w:type="dxa"/>
          </w:tcPr>
          <w:p w14:paraId="09560716" w14:textId="15551773" w:rsidR="00C570B8" w:rsidRPr="00D63DD6" w:rsidRDefault="00C570B8" w:rsidP="0046265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Date of Birth:</w:t>
            </w:r>
            <w:r w:rsidR="007A1899" w:rsidRPr="00D63DD6">
              <w:rPr>
                <w:rFonts w:cstheme="minorHAnsi"/>
                <w:sz w:val="24"/>
                <w:szCs w:val="24"/>
              </w:rPr>
              <w:t xml:space="preserve"> 01/02/2013</w:t>
            </w:r>
          </w:p>
        </w:tc>
      </w:tr>
      <w:tr w:rsidR="00DA4777" w:rsidRPr="00D63DD6" w14:paraId="1CEC0B81" w14:textId="77777777" w:rsidTr="007D369E">
        <w:tc>
          <w:tcPr>
            <w:tcW w:w="10790" w:type="dxa"/>
            <w:gridSpan w:val="2"/>
          </w:tcPr>
          <w:p w14:paraId="6BB86AF4" w14:textId="1BEEE9EA" w:rsidR="00DA4777" w:rsidRPr="00D63DD6" w:rsidRDefault="00DA4777" w:rsidP="007D369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 xml:space="preserve">Type of account for child’s Personal Incidental Funds/personal spending:  </w:t>
            </w:r>
            <w:r w:rsidRPr="00D63DD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63DD6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D63DD6">
              <w:rPr>
                <w:rFonts w:cstheme="minorHAnsi"/>
                <w:sz w:val="24"/>
                <w:szCs w:val="24"/>
              </w:rPr>
            </w:r>
            <w:r w:rsidRPr="00D63DD6">
              <w:rPr>
                <w:rFonts w:cstheme="minorHAnsi"/>
                <w:sz w:val="24"/>
                <w:szCs w:val="24"/>
              </w:rPr>
              <w:fldChar w:fldCharType="separate"/>
            </w:r>
            <w:r w:rsidRPr="00D63DD6">
              <w:rPr>
                <w:rFonts w:cstheme="minorHAnsi"/>
                <w:sz w:val="24"/>
                <w:szCs w:val="24"/>
              </w:rPr>
              <w:fldChar w:fldCharType="end"/>
            </w:r>
            <w:r w:rsidRPr="00D63DD6">
              <w:rPr>
                <w:rFonts w:cstheme="minorHAnsi"/>
                <w:sz w:val="24"/>
                <w:szCs w:val="24"/>
              </w:rPr>
              <w:t xml:space="preserve"> Checking  </w:t>
            </w:r>
            <w:r w:rsidRPr="00D63DD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DD6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D63DD6">
              <w:rPr>
                <w:rFonts w:cstheme="minorHAnsi"/>
                <w:sz w:val="24"/>
                <w:szCs w:val="24"/>
              </w:rPr>
            </w:r>
            <w:r w:rsidRPr="00D63DD6">
              <w:rPr>
                <w:rFonts w:cstheme="minorHAnsi"/>
                <w:sz w:val="24"/>
                <w:szCs w:val="24"/>
              </w:rPr>
              <w:fldChar w:fldCharType="separate"/>
            </w:r>
            <w:r w:rsidRPr="00D63DD6">
              <w:rPr>
                <w:rFonts w:cstheme="minorHAnsi"/>
                <w:sz w:val="24"/>
                <w:szCs w:val="24"/>
              </w:rPr>
              <w:fldChar w:fldCharType="end"/>
            </w:r>
            <w:r w:rsidRPr="00D63DD6">
              <w:rPr>
                <w:rFonts w:cstheme="minorHAnsi"/>
                <w:sz w:val="24"/>
                <w:szCs w:val="24"/>
              </w:rPr>
              <w:t xml:space="preserve"> Savings  </w:t>
            </w:r>
            <w:r w:rsidRPr="00D63DD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DD6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D63DD6">
              <w:rPr>
                <w:rFonts w:cstheme="minorHAnsi"/>
                <w:sz w:val="24"/>
                <w:szCs w:val="24"/>
              </w:rPr>
            </w:r>
            <w:r w:rsidRPr="00D63DD6">
              <w:rPr>
                <w:rFonts w:cstheme="minorHAnsi"/>
                <w:sz w:val="24"/>
                <w:szCs w:val="24"/>
              </w:rPr>
              <w:fldChar w:fldCharType="separate"/>
            </w:r>
            <w:r w:rsidRPr="00D63DD6">
              <w:rPr>
                <w:rFonts w:cstheme="minorHAnsi"/>
                <w:sz w:val="24"/>
                <w:szCs w:val="24"/>
              </w:rPr>
              <w:fldChar w:fldCharType="end"/>
            </w:r>
            <w:r w:rsidRPr="00D63DD6">
              <w:rPr>
                <w:rFonts w:cstheme="minorHAnsi"/>
                <w:sz w:val="24"/>
                <w:szCs w:val="24"/>
              </w:rPr>
              <w:t xml:space="preserve"> Cash</w:t>
            </w:r>
          </w:p>
        </w:tc>
      </w:tr>
      <w:tr w:rsidR="00C570B8" w:rsidRPr="00D63DD6" w14:paraId="539858A4" w14:textId="77777777" w:rsidTr="00462653">
        <w:tc>
          <w:tcPr>
            <w:tcW w:w="10790" w:type="dxa"/>
            <w:gridSpan w:val="2"/>
          </w:tcPr>
          <w:p w14:paraId="42F53252" w14:textId="208A6F66" w:rsidR="00C570B8" w:rsidRPr="00D63DD6" w:rsidRDefault="00C570B8" w:rsidP="0046265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Name/address of bank:</w:t>
            </w:r>
            <w:r w:rsidR="007A1899" w:rsidRPr="00D63DD6">
              <w:rPr>
                <w:rFonts w:cstheme="minorHAnsi"/>
                <w:sz w:val="24"/>
                <w:szCs w:val="24"/>
              </w:rPr>
              <w:t xml:space="preserve"> US Bank, 1234 Money Street, Canby, OR 97123</w:t>
            </w:r>
          </w:p>
        </w:tc>
      </w:tr>
    </w:tbl>
    <w:p w14:paraId="70F20B4A" w14:textId="10A80A40" w:rsidR="003564CC" w:rsidRPr="00D63DD6" w:rsidRDefault="003564CC" w:rsidP="003564CC">
      <w:pPr>
        <w:pStyle w:val="NoSpacing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890"/>
        <w:gridCol w:w="1080"/>
        <w:gridCol w:w="360"/>
        <w:gridCol w:w="1260"/>
        <w:gridCol w:w="450"/>
        <w:gridCol w:w="1170"/>
        <w:gridCol w:w="540"/>
        <w:gridCol w:w="540"/>
        <w:gridCol w:w="1350"/>
        <w:gridCol w:w="900"/>
      </w:tblGrid>
      <w:tr w:rsidR="00DC02E1" w:rsidRPr="00D63DD6" w14:paraId="26725BE0" w14:textId="77777777" w:rsidTr="00D63DD6">
        <w:tc>
          <w:tcPr>
            <w:tcW w:w="4225" w:type="dxa"/>
            <w:gridSpan w:val="3"/>
            <w:shd w:val="clear" w:color="auto" w:fill="FFFFFF" w:themeFill="background1"/>
          </w:tcPr>
          <w:p w14:paraId="19433EE0" w14:textId="77777777" w:rsidR="00DC02E1" w:rsidRPr="00D63DD6" w:rsidRDefault="00DC02E1" w:rsidP="001C1EA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D63DD6">
              <w:rPr>
                <w:rFonts w:cstheme="minorHAnsi"/>
                <w:b/>
                <w:bCs/>
                <w:sz w:val="24"/>
                <w:szCs w:val="24"/>
              </w:rPr>
              <w:t>Ledger</w:t>
            </w:r>
          </w:p>
        </w:tc>
        <w:tc>
          <w:tcPr>
            <w:tcW w:w="3240" w:type="dxa"/>
            <w:gridSpan w:val="4"/>
            <w:shd w:val="clear" w:color="auto" w:fill="D9D9D9" w:themeFill="background1" w:themeFillShade="D9"/>
          </w:tcPr>
          <w:p w14:paraId="43CFD02C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Enter beginning PIF balance (prior month’s ending balance)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14:paraId="1671F5B0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2CEB2247" w14:textId="04AEBD94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</w:t>
            </w:r>
            <w:r w:rsidR="0061503A" w:rsidRPr="00D63DD6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2250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</w:tcPr>
          <w:p w14:paraId="538EC041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DC02E1" w:rsidRPr="00D63DD6" w14:paraId="11181BB1" w14:textId="77777777" w:rsidTr="00D63DD6">
        <w:tc>
          <w:tcPr>
            <w:tcW w:w="1255" w:type="dxa"/>
          </w:tcPr>
          <w:p w14:paraId="0C3B6730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14:paraId="5DF24280" w14:textId="77777777" w:rsidR="00DC02E1" w:rsidRPr="00D63DD6" w:rsidRDefault="00DC02E1" w:rsidP="001C1EA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D63DD6">
              <w:rPr>
                <w:rFonts w:cstheme="minorHAnsi"/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3240" w:type="dxa"/>
            <w:gridSpan w:val="4"/>
          </w:tcPr>
          <w:p w14:paraId="31EE0CD5" w14:textId="77777777" w:rsidR="00DC02E1" w:rsidRPr="00D63DD6" w:rsidRDefault="00DC02E1" w:rsidP="001C1EA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D63DD6">
              <w:rPr>
                <w:rFonts w:cstheme="minorHAnsi"/>
                <w:b/>
                <w:bCs/>
                <w:sz w:val="24"/>
                <w:szCs w:val="24"/>
              </w:rPr>
              <w:t>EXPENDITURES</w:t>
            </w:r>
          </w:p>
        </w:tc>
        <w:tc>
          <w:tcPr>
            <w:tcW w:w="1080" w:type="dxa"/>
            <w:gridSpan w:val="2"/>
          </w:tcPr>
          <w:p w14:paraId="146F032D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01D986E1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DC02E1" w:rsidRPr="00D63DD6" w14:paraId="4B8C231B" w14:textId="77777777" w:rsidTr="009869E1">
        <w:tc>
          <w:tcPr>
            <w:tcW w:w="1255" w:type="dxa"/>
          </w:tcPr>
          <w:p w14:paraId="64EB0063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1890" w:type="dxa"/>
          </w:tcPr>
          <w:p w14:paraId="267AB174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Source of Income (include check number if applicable)</w:t>
            </w:r>
          </w:p>
        </w:tc>
        <w:tc>
          <w:tcPr>
            <w:tcW w:w="1080" w:type="dxa"/>
          </w:tcPr>
          <w:p w14:paraId="4BF680AA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Amount</w:t>
            </w:r>
          </w:p>
          <w:p w14:paraId="4AB2C536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(+)</w:t>
            </w:r>
          </w:p>
        </w:tc>
        <w:tc>
          <w:tcPr>
            <w:tcW w:w="2070" w:type="dxa"/>
            <w:gridSpan w:val="3"/>
          </w:tcPr>
          <w:p w14:paraId="47447F16" w14:textId="4E027264" w:rsidR="00DC02E1" w:rsidRPr="00D63DD6" w:rsidRDefault="008C1736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0E0B8DBB" wp14:editId="66EDB1E5">
                      <wp:simplePos x="0" y="0"/>
                      <wp:positionH relativeFrom="margin">
                        <wp:posOffset>-2458719</wp:posOffset>
                      </wp:positionH>
                      <wp:positionV relativeFrom="margin">
                        <wp:posOffset>877569</wp:posOffset>
                      </wp:positionV>
                      <wp:extent cx="5865495" cy="2513965"/>
                      <wp:effectExtent l="0" t="1447800" r="0" b="110553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65495" cy="251396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708F65" w14:textId="77777777" w:rsidR="0006368C" w:rsidRDefault="0006368C" w:rsidP="0006368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B8D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-193.6pt;margin-top:69.1pt;width:461.85pt;height:197.9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38708F65" w14:textId="77777777" w:rsidR="0006368C" w:rsidRDefault="0006368C" w:rsidP="0006368C">
                            <w:pPr>
                              <w:jc w:val="center"/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DC02E1" w:rsidRPr="00D63DD6">
              <w:rPr>
                <w:rFonts w:cstheme="minorHAnsi"/>
                <w:sz w:val="24"/>
                <w:szCs w:val="24"/>
              </w:rPr>
              <w:t xml:space="preserve">Description </w:t>
            </w:r>
          </w:p>
        </w:tc>
        <w:tc>
          <w:tcPr>
            <w:tcW w:w="1170" w:type="dxa"/>
          </w:tcPr>
          <w:p w14:paraId="29CC39FF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Amount</w:t>
            </w:r>
          </w:p>
          <w:p w14:paraId="1AD9BEA9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(-)</w:t>
            </w:r>
          </w:p>
        </w:tc>
        <w:tc>
          <w:tcPr>
            <w:tcW w:w="1080" w:type="dxa"/>
            <w:gridSpan w:val="2"/>
          </w:tcPr>
          <w:p w14:paraId="2E7416C3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PIF</w:t>
            </w:r>
          </w:p>
          <w:p w14:paraId="369A079D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Balance</w:t>
            </w:r>
          </w:p>
        </w:tc>
        <w:tc>
          <w:tcPr>
            <w:tcW w:w="1350" w:type="dxa"/>
          </w:tcPr>
          <w:p w14:paraId="3C097FDC" w14:textId="77777777" w:rsidR="005D2BCA" w:rsidRPr="00951319" w:rsidRDefault="00DC02E1" w:rsidP="005D2BCA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 xml:space="preserve">Receipt </w:t>
            </w:r>
            <w:r w:rsidR="005D2BCA">
              <w:rPr>
                <w:rFonts w:cstheme="minorHAnsi"/>
                <w:sz w:val="24"/>
                <w:szCs w:val="24"/>
              </w:rPr>
              <w:t># and store/ vendor*</w:t>
            </w:r>
          </w:p>
          <w:p w14:paraId="2BA60EB9" w14:textId="537AF835" w:rsidR="00DC02E1" w:rsidRPr="00D63DD6" w:rsidRDefault="00DC02E1" w:rsidP="005D2BC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8F9677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Initials</w:t>
            </w:r>
          </w:p>
        </w:tc>
      </w:tr>
      <w:tr w:rsidR="00DC02E1" w:rsidRPr="00D63DD6" w14:paraId="6A67CB3C" w14:textId="77777777" w:rsidTr="009869E1">
        <w:tc>
          <w:tcPr>
            <w:tcW w:w="1255" w:type="dxa"/>
          </w:tcPr>
          <w:p w14:paraId="5A2B8E69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3/1/2022</w:t>
            </w:r>
          </w:p>
        </w:tc>
        <w:tc>
          <w:tcPr>
            <w:tcW w:w="1890" w:type="dxa"/>
          </w:tcPr>
          <w:p w14:paraId="5403368C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State Check #12345678</w:t>
            </w:r>
          </w:p>
        </w:tc>
        <w:tc>
          <w:tcPr>
            <w:tcW w:w="1080" w:type="dxa"/>
          </w:tcPr>
          <w:p w14:paraId="1A5081FD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$841.00</w:t>
            </w:r>
          </w:p>
        </w:tc>
        <w:tc>
          <w:tcPr>
            <w:tcW w:w="2070" w:type="dxa"/>
            <w:gridSpan w:val="3"/>
          </w:tcPr>
          <w:p w14:paraId="1D977452" w14:textId="50D5C0FE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Room &amp; Board to provider</w:t>
            </w:r>
          </w:p>
        </w:tc>
        <w:tc>
          <w:tcPr>
            <w:tcW w:w="1170" w:type="dxa"/>
          </w:tcPr>
          <w:p w14:paraId="5656241C" w14:textId="64A94D2C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$654.00</w:t>
            </w:r>
          </w:p>
        </w:tc>
        <w:tc>
          <w:tcPr>
            <w:tcW w:w="1080" w:type="dxa"/>
            <w:gridSpan w:val="2"/>
          </w:tcPr>
          <w:p w14:paraId="41B43A76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$187.00</w:t>
            </w:r>
          </w:p>
        </w:tc>
        <w:tc>
          <w:tcPr>
            <w:tcW w:w="1350" w:type="dxa"/>
          </w:tcPr>
          <w:p w14:paraId="3A33971C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38E9A2" w14:textId="01D3EBFC" w:rsidR="00DC02E1" w:rsidRPr="00D63DD6" w:rsidRDefault="002623EA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ascii="Fairwater Script" w:hAnsi="Fairwater Script" w:cstheme="minorHAnsi"/>
                <w:sz w:val="24"/>
                <w:szCs w:val="24"/>
              </w:rPr>
              <w:t>MJ</w:t>
            </w:r>
          </w:p>
        </w:tc>
      </w:tr>
      <w:tr w:rsidR="00DC02E1" w:rsidRPr="00D63DD6" w14:paraId="4A0F0F5B" w14:textId="77777777" w:rsidTr="009869E1">
        <w:tc>
          <w:tcPr>
            <w:tcW w:w="1255" w:type="dxa"/>
          </w:tcPr>
          <w:p w14:paraId="2AEC9F67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3/1/2022</w:t>
            </w:r>
          </w:p>
        </w:tc>
        <w:tc>
          <w:tcPr>
            <w:tcW w:w="1890" w:type="dxa"/>
          </w:tcPr>
          <w:p w14:paraId="52AC0DC1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988F10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50B52C82" w14:textId="6591859C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Child’s weekly spending</w:t>
            </w:r>
          </w:p>
        </w:tc>
        <w:tc>
          <w:tcPr>
            <w:tcW w:w="1170" w:type="dxa"/>
          </w:tcPr>
          <w:p w14:paraId="51794CF2" w14:textId="62DCF6CC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1080" w:type="dxa"/>
            <w:gridSpan w:val="2"/>
          </w:tcPr>
          <w:p w14:paraId="3589B1F6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$177.00</w:t>
            </w:r>
          </w:p>
        </w:tc>
        <w:tc>
          <w:tcPr>
            <w:tcW w:w="1350" w:type="dxa"/>
          </w:tcPr>
          <w:p w14:paraId="7E7D003B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7EDDC8" w14:textId="343A06FC" w:rsidR="00DC02E1" w:rsidRPr="00D63DD6" w:rsidRDefault="002623EA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ascii="Fairwater Script" w:hAnsi="Fairwater Script" w:cstheme="minorHAnsi"/>
                <w:sz w:val="24"/>
                <w:szCs w:val="24"/>
              </w:rPr>
              <w:t>MJ</w:t>
            </w:r>
          </w:p>
        </w:tc>
      </w:tr>
      <w:tr w:rsidR="00DC02E1" w:rsidRPr="00D63DD6" w14:paraId="336FC4AC" w14:textId="77777777" w:rsidTr="009869E1">
        <w:tc>
          <w:tcPr>
            <w:tcW w:w="1255" w:type="dxa"/>
          </w:tcPr>
          <w:p w14:paraId="3ECCFDC2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3/8/2022</w:t>
            </w:r>
          </w:p>
        </w:tc>
        <w:tc>
          <w:tcPr>
            <w:tcW w:w="1890" w:type="dxa"/>
          </w:tcPr>
          <w:p w14:paraId="592FE44D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563C3C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1051909B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Child’s weekly spending</w:t>
            </w:r>
          </w:p>
        </w:tc>
        <w:tc>
          <w:tcPr>
            <w:tcW w:w="1170" w:type="dxa"/>
          </w:tcPr>
          <w:p w14:paraId="242556BD" w14:textId="7AE6AB1A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1080" w:type="dxa"/>
            <w:gridSpan w:val="2"/>
          </w:tcPr>
          <w:p w14:paraId="477D4EA0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$167.00</w:t>
            </w:r>
          </w:p>
        </w:tc>
        <w:tc>
          <w:tcPr>
            <w:tcW w:w="1350" w:type="dxa"/>
          </w:tcPr>
          <w:p w14:paraId="2D3E3248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1BCC0C" w14:textId="4D629955" w:rsidR="00DC02E1" w:rsidRPr="00D63DD6" w:rsidRDefault="002623EA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ascii="Fairwater Script" w:hAnsi="Fairwater Script" w:cstheme="minorHAnsi"/>
                <w:sz w:val="24"/>
                <w:szCs w:val="24"/>
              </w:rPr>
              <w:t>MJ</w:t>
            </w:r>
          </w:p>
        </w:tc>
      </w:tr>
      <w:tr w:rsidR="00DC02E1" w:rsidRPr="00D63DD6" w14:paraId="1FC4CB45" w14:textId="77777777" w:rsidTr="009869E1">
        <w:tc>
          <w:tcPr>
            <w:tcW w:w="1255" w:type="dxa"/>
          </w:tcPr>
          <w:p w14:paraId="61D8CBEE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3/15/2022</w:t>
            </w:r>
          </w:p>
        </w:tc>
        <w:tc>
          <w:tcPr>
            <w:tcW w:w="1890" w:type="dxa"/>
          </w:tcPr>
          <w:p w14:paraId="5514544F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F3354B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18502284" w14:textId="22D0B2C8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Child’s weekly spending</w:t>
            </w:r>
          </w:p>
        </w:tc>
        <w:tc>
          <w:tcPr>
            <w:tcW w:w="1170" w:type="dxa"/>
          </w:tcPr>
          <w:p w14:paraId="5548D222" w14:textId="2761122F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1080" w:type="dxa"/>
            <w:gridSpan w:val="2"/>
          </w:tcPr>
          <w:p w14:paraId="65B23452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$157.00</w:t>
            </w:r>
          </w:p>
        </w:tc>
        <w:tc>
          <w:tcPr>
            <w:tcW w:w="1350" w:type="dxa"/>
          </w:tcPr>
          <w:p w14:paraId="008E230E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E38DD3" w14:textId="74A6BD0C" w:rsidR="00DC02E1" w:rsidRPr="00D63DD6" w:rsidRDefault="002623EA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ascii="Fairwater Script" w:hAnsi="Fairwater Script" w:cstheme="minorHAnsi"/>
                <w:sz w:val="24"/>
                <w:szCs w:val="24"/>
              </w:rPr>
              <w:t>MJ</w:t>
            </w:r>
          </w:p>
        </w:tc>
      </w:tr>
      <w:tr w:rsidR="00DC02E1" w:rsidRPr="00D63DD6" w14:paraId="0655E9D0" w14:textId="77777777" w:rsidTr="009869E1">
        <w:tc>
          <w:tcPr>
            <w:tcW w:w="1255" w:type="dxa"/>
          </w:tcPr>
          <w:p w14:paraId="5BB6DF6B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3/18/2022</w:t>
            </w:r>
          </w:p>
        </w:tc>
        <w:tc>
          <w:tcPr>
            <w:tcW w:w="1890" w:type="dxa"/>
          </w:tcPr>
          <w:p w14:paraId="11A60568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2A3216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52D03E86" w14:textId="7E0BB5AD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Outdoor game</w:t>
            </w:r>
            <w:r w:rsidR="00494C7B" w:rsidRPr="00D63DD6">
              <w:rPr>
                <w:rFonts w:cstheme="minorHAnsi"/>
                <w:sz w:val="24"/>
                <w:szCs w:val="24"/>
              </w:rPr>
              <w:t xml:space="preserve"> bundle</w:t>
            </w:r>
          </w:p>
        </w:tc>
        <w:tc>
          <w:tcPr>
            <w:tcW w:w="1170" w:type="dxa"/>
          </w:tcPr>
          <w:p w14:paraId="19FB6DED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$32.00</w:t>
            </w:r>
          </w:p>
        </w:tc>
        <w:tc>
          <w:tcPr>
            <w:tcW w:w="1080" w:type="dxa"/>
            <w:gridSpan w:val="2"/>
          </w:tcPr>
          <w:p w14:paraId="5DB4EF5E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$125.00</w:t>
            </w:r>
          </w:p>
        </w:tc>
        <w:tc>
          <w:tcPr>
            <w:tcW w:w="1350" w:type="dxa"/>
          </w:tcPr>
          <w:p w14:paraId="3B47B57B" w14:textId="77777777" w:rsidR="009869E1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#12/</w:t>
            </w:r>
          </w:p>
          <w:p w14:paraId="014FD3ED" w14:textId="2C8D1412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Amazon</w:t>
            </w:r>
          </w:p>
        </w:tc>
        <w:tc>
          <w:tcPr>
            <w:tcW w:w="900" w:type="dxa"/>
          </w:tcPr>
          <w:p w14:paraId="6E81D85A" w14:textId="530A8068" w:rsidR="00DC02E1" w:rsidRPr="00D63DD6" w:rsidRDefault="002623EA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ascii="Fairwater Script" w:hAnsi="Fairwater Script" w:cstheme="minorHAnsi"/>
                <w:sz w:val="24"/>
                <w:szCs w:val="24"/>
              </w:rPr>
              <w:t>MJ</w:t>
            </w:r>
          </w:p>
        </w:tc>
      </w:tr>
      <w:tr w:rsidR="00DC02E1" w:rsidRPr="00D63DD6" w14:paraId="3D0E6549" w14:textId="77777777" w:rsidTr="009869E1">
        <w:tc>
          <w:tcPr>
            <w:tcW w:w="1255" w:type="dxa"/>
          </w:tcPr>
          <w:p w14:paraId="28F78BFB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3/22/2022</w:t>
            </w:r>
          </w:p>
        </w:tc>
        <w:tc>
          <w:tcPr>
            <w:tcW w:w="1890" w:type="dxa"/>
          </w:tcPr>
          <w:p w14:paraId="3BC1F799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447323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2C01D54A" w14:textId="50266E46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Child’s weekly spending</w:t>
            </w:r>
          </w:p>
        </w:tc>
        <w:tc>
          <w:tcPr>
            <w:tcW w:w="1170" w:type="dxa"/>
          </w:tcPr>
          <w:p w14:paraId="5D604DF9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1080" w:type="dxa"/>
            <w:gridSpan w:val="2"/>
          </w:tcPr>
          <w:p w14:paraId="529C3E58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$115.00</w:t>
            </w:r>
          </w:p>
        </w:tc>
        <w:tc>
          <w:tcPr>
            <w:tcW w:w="1350" w:type="dxa"/>
          </w:tcPr>
          <w:p w14:paraId="4F109D98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7AB213" w14:textId="21FC0990" w:rsidR="00DC02E1" w:rsidRPr="00D63DD6" w:rsidRDefault="002623EA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ascii="Fairwater Script" w:hAnsi="Fairwater Script" w:cstheme="minorHAnsi"/>
                <w:sz w:val="24"/>
                <w:szCs w:val="24"/>
              </w:rPr>
              <w:t>MJ</w:t>
            </w:r>
          </w:p>
        </w:tc>
      </w:tr>
      <w:tr w:rsidR="00DC02E1" w:rsidRPr="00D63DD6" w14:paraId="541E8C01" w14:textId="77777777" w:rsidTr="00A25B42">
        <w:tc>
          <w:tcPr>
            <w:tcW w:w="1255" w:type="dxa"/>
            <w:tcBorders>
              <w:bottom w:val="single" w:sz="12" w:space="0" w:color="auto"/>
            </w:tcBorders>
          </w:tcPr>
          <w:p w14:paraId="6C5067F3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3/29/2022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63B0CB96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sdt>
            <w:sdtPr>
              <w:rPr>
                <w:rFonts w:cstheme="minorHAnsi"/>
                <w:sz w:val="24"/>
                <w:szCs w:val="24"/>
              </w:rPr>
              <w:id w:val="-1732757869"/>
              <w:docPartObj>
                <w:docPartGallery w:val="Watermarks"/>
              </w:docPartObj>
            </w:sdtPr>
            <w:sdtEndPr/>
            <w:sdtContent>
              <w:p w14:paraId="107F3281" w14:textId="28BCC4F6" w:rsidR="00DC02E1" w:rsidRPr="00D63DD6" w:rsidRDefault="00204773" w:rsidP="001C1EAF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</w:p>
            </w:sdtContent>
          </w:sdt>
        </w:tc>
        <w:tc>
          <w:tcPr>
            <w:tcW w:w="2070" w:type="dxa"/>
            <w:gridSpan w:val="3"/>
          </w:tcPr>
          <w:p w14:paraId="7AC13FBF" w14:textId="44BE7BA6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Child’s weekly spending</w:t>
            </w:r>
          </w:p>
        </w:tc>
        <w:tc>
          <w:tcPr>
            <w:tcW w:w="1170" w:type="dxa"/>
          </w:tcPr>
          <w:p w14:paraId="62B78E20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1080" w:type="dxa"/>
            <w:gridSpan w:val="2"/>
          </w:tcPr>
          <w:p w14:paraId="36D458B0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$105.00</w:t>
            </w:r>
          </w:p>
        </w:tc>
        <w:tc>
          <w:tcPr>
            <w:tcW w:w="1350" w:type="dxa"/>
          </w:tcPr>
          <w:p w14:paraId="0B5B2378" w14:textId="77777777" w:rsidR="00DC02E1" w:rsidRPr="00D63DD6" w:rsidRDefault="00DC02E1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6C69AB" w14:textId="09572907" w:rsidR="00DC02E1" w:rsidRPr="00D63DD6" w:rsidRDefault="002623EA" w:rsidP="001C1EA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ascii="Fairwater Script" w:hAnsi="Fairwater Script" w:cstheme="minorHAnsi"/>
                <w:sz w:val="24"/>
                <w:szCs w:val="24"/>
              </w:rPr>
              <w:t>MJ</w:t>
            </w:r>
          </w:p>
        </w:tc>
      </w:tr>
      <w:tr w:rsidR="00343F83" w:rsidRPr="00951319" w14:paraId="3919EAA4" w14:textId="77777777" w:rsidTr="00A25B42">
        <w:tc>
          <w:tcPr>
            <w:tcW w:w="4225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F4FA100" w14:textId="77777777" w:rsidR="00343F83" w:rsidRPr="00951319" w:rsidRDefault="00343F83" w:rsidP="00177707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Exit Information</w:t>
            </w:r>
            <w:r w:rsidRPr="00951319">
              <w:rPr>
                <w:rFonts w:cstheme="minorHAnsi"/>
                <w:b/>
                <w:bCs/>
                <w:sz w:val="24"/>
                <w:szCs w:val="24"/>
              </w:rPr>
              <w:t xml:space="preserve"> (if applicable)</w:t>
            </w:r>
          </w:p>
        </w:tc>
        <w:tc>
          <w:tcPr>
            <w:tcW w:w="3240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CE060A8" w14:textId="77777777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Ending balance (next month’s beginning balance)</w:t>
            </w:r>
          </w:p>
        </w:tc>
        <w:tc>
          <w:tcPr>
            <w:tcW w:w="1080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6E8D6D7" w14:textId="77777777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D86A65B" w14:textId="11CA65E1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>$</w:t>
            </w:r>
            <w:r w:rsidR="00A25B42">
              <w:rPr>
                <w:rFonts w:cstheme="minorHAnsi"/>
                <w:sz w:val="24"/>
                <w:szCs w:val="24"/>
              </w:rPr>
              <w:t>105.00</w:t>
            </w:r>
          </w:p>
        </w:tc>
        <w:tc>
          <w:tcPr>
            <w:tcW w:w="2250" w:type="dxa"/>
            <w:gridSpan w:val="2"/>
            <w:tcBorders>
              <w:bottom w:val="single" w:sz="18" w:space="0" w:color="auto"/>
            </w:tcBorders>
          </w:tcPr>
          <w:p w14:paraId="31A8F05D" w14:textId="77777777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343F83" w:rsidRPr="00951319" w14:paraId="089548D8" w14:textId="77777777" w:rsidTr="00177707">
        <w:tc>
          <w:tcPr>
            <w:tcW w:w="31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324B5AAA" w14:textId="77777777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51319">
              <w:rPr>
                <w:rFonts w:cstheme="minorHAnsi"/>
                <w:sz w:val="24"/>
                <w:szCs w:val="24"/>
              </w:rPr>
              <w:t xml:space="preserve">Date of last evening in the foster home </w:t>
            </w:r>
            <w:r>
              <w:rPr>
                <w:rFonts w:cstheme="minorHAnsi"/>
                <w:sz w:val="24"/>
                <w:szCs w:val="24"/>
              </w:rPr>
              <w:t>overnight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FE1F15F" w14:textId="408E6596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9F5732B" w14:textId="77777777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Reason child exited/moved out</w:t>
            </w:r>
          </w:p>
        </w:tc>
        <w:tc>
          <w:tcPr>
            <w:tcW w:w="4950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8503887" w14:textId="31DC009D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343F83" w:rsidRPr="00951319" w14:paraId="0A2C78B9" w14:textId="77777777" w:rsidTr="00177707">
        <w:tc>
          <w:tcPr>
            <w:tcW w:w="4585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1849FA" w14:textId="77777777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Child’s ending balance must follow the child.</w:t>
            </w:r>
          </w:p>
        </w:tc>
        <w:tc>
          <w:tcPr>
            <w:tcW w:w="39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AEEE9" w14:textId="77777777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ending balance transferred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20C3A7B" w14:textId="601047B2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343F83" w:rsidRPr="00951319" w14:paraId="60F57E5A" w14:textId="77777777" w:rsidTr="00177707">
        <w:tc>
          <w:tcPr>
            <w:tcW w:w="314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6720043B" w14:textId="77777777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Ending balance transferred to</w:t>
            </w:r>
          </w:p>
        </w:tc>
        <w:tc>
          <w:tcPr>
            <w:tcW w:w="2700" w:type="dxa"/>
            <w:gridSpan w:val="3"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524F4005" w14:textId="06A4DBED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4557F1EF" w14:textId="44EB017C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9E929CD" w14:textId="6B9B6E7F" w:rsidR="00343F83" w:rsidRPr="00951319" w:rsidRDefault="00343F83" w:rsidP="0017770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1B91B74F" w14:textId="77777777" w:rsidR="00DC02E1" w:rsidRPr="009869E1" w:rsidRDefault="00DC02E1" w:rsidP="003564CC">
      <w:pPr>
        <w:pStyle w:val="NoSpacing"/>
        <w:rPr>
          <w:rFonts w:cstheme="minorHAnsi"/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765"/>
        <w:gridCol w:w="4860"/>
        <w:gridCol w:w="1170"/>
      </w:tblGrid>
      <w:tr w:rsidR="00C570B8" w:rsidRPr="00D63DD6" w14:paraId="61A2F150" w14:textId="77777777" w:rsidTr="00462653">
        <w:tc>
          <w:tcPr>
            <w:tcW w:w="4765" w:type="dxa"/>
            <w:shd w:val="clear" w:color="auto" w:fill="D9D9D9" w:themeFill="background1" w:themeFillShade="D9"/>
          </w:tcPr>
          <w:p w14:paraId="18CAF209" w14:textId="77777777" w:rsidR="00C570B8" w:rsidRPr="00D63DD6" w:rsidRDefault="00C570B8" w:rsidP="0046265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D63DD6">
              <w:rPr>
                <w:rFonts w:cstheme="minorHAnsi"/>
                <w:b/>
                <w:bCs/>
                <w:sz w:val="24"/>
                <w:szCs w:val="24"/>
              </w:rPr>
              <w:t>Signature Key</w:t>
            </w:r>
          </w:p>
        </w:tc>
        <w:tc>
          <w:tcPr>
            <w:tcW w:w="6030" w:type="dxa"/>
            <w:gridSpan w:val="2"/>
            <w:tcBorders>
              <w:top w:val="nil"/>
              <w:right w:val="nil"/>
            </w:tcBorders>
          </w:tcPr>
          <w:p w14:paraId="3CB407FB" w14:textId="77777777" w:rsidR="00C570B8" w:rsidRPr="00D63DD6" w:rsidRDefault="00C570B8" w:rsidP="0046265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570B8" w:rsidRPr="00D63DD6" w14:paraId="79DDC44F" w14:textId="77777777" w:rsidTr="00462653">
        <w:tc>
          <w:tcPr>
            <w:tcW w:w="4765" w:type="dxa"/>
          </w:tcPr>
          <w:p w14:paraId="43106EB1" w14:textId="77777777" w:rsidR="00C570B8" w:rsidRPr="00D63DD6" w:rsidRDefault="00C570B8" w:rsidP="0046265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D63DD6">
              <w:rPr>
                <w:rFonts w:cstheme="minorHAnsi"/>
                <w:b/>
                <w:bCs/>
                <w:sz w:val="24"/>
                <w:szCs w:val="24"/>
              </w:rPr>
              <w:t>Name (print)</w:t>
            </w:r>
          </w:p>
        </w:tc>
        <w:tc>
          <w:tcPr>
            <w:tcW w:w="4860" w:type="dxa"/>
          </w:tcPr>
          <w:p w14:paraId="687353F7" w14:textId="77777777" w:rsidR="00C570B8" w:rsidRPr="00D63DD6" w:rsidRDefault="00C570B8" w:rsidP="0046265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D63DD6">
              <w:rPr>
                <w:rFonts w:cstheme="minorHAnsi"/>
                <w:b/>
                <w:bCs/>
                <w:sz w:val="24"/>
                <w:szCs w:val="24"/>
              </w:rPr>
              <w:t>Name (signature)</w:t>
            </w:r>
          </w:p>
        </w:tc>
        <w:tc>
          <w:tcPr>
            <w:tcW w:w="1170" w:type="dxa"/>
          </w:tcPr>
          <w:p w14:paraId="2B691881" w14:textId="77777777" w:rsidR="00C570B8" w:rsidRPr="00D63DD6" w:rsidRDefault="00C570B8" w:rsidP="0046265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D63DD6">
              <w:rPr>
                <w:rFonts w:cstheme="minorHAnsi"/>
                <w:b/>
                <w:bCs/>
                <w:sz w:val="24"/>
                <w:szCs w:val="24"/>
              </w:rPr>
              <w:t>Initials</w:t>
            </w:r>
          </w:p>
        </w:tc>
      </w:tr>
      <w:tr w:rsidR="00C570B8" w:rsidRPr="00D63DD6" w14:paraId="02B4572D" w14:textId="77777777" w:rsidTr="002623EA">
        <w:trPr>
          <w:trHeight w:val="305"/>
        </w:trPr>
        <w:tc>
          <w:tcPr>
            <w:tcW w:w="4765" w:type="dxa"/>
          </w:tcPr>
          <w:p w14:paraId="4BC0F46C" w14:textId="191253B3" w:rsidR="004626B1" w:rsidRPr="004626B1" w:rsidRDefault="00AC078C" w:rsidP="004626B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63DD6">
              <w:rPr>
                <w:rFonts w:cstheme="minorHAnsi"/>
                <w:sz w:val="24"/>
                <w:szCs w:val="24"/>
              </w:rPr>
              <w:t>Mary Jones</w:t>
            </w:r>
          </w:p>
        </w:tc>
        <w:tc>
          <w:tcPr>
            <w:tcW w:w="4860" w:type="dxa"/>
          </w:tcPr>
          <w:p w14:paraId="446DB876" w14:textId="2F5CF62B" w:rsidR="00C570B8" w:rsidRPr="002623EA" w:rsidRDefault="00AC078C" w:rsidP="00462653">
            <w:pPr>
              <w:pStyle w:val="NoSpacing"/>
              <w:rPr>
                <w:rFonts w:ascii="Fairwater Script" w:hAnsi="Fairwater Script" w:cstheme="minorHAnsi"/>
                <w:sz w:val="24"/>
                <w:szCs w:val="24"/>
              </w:rPr>
            </w:pPr>
            <w:r w:rsidRPr="002623EA">
              <w:rPr>
                <w:rFonts w:ascii="Fairwater Script" w:hAnsi="Fairwater Script" w:cstheme="minorHAnsi"/>
                <w:sz w:val="24"/>
                <w:szCs w:val="24"/>
              </w:rPr>
              <w:t>Mary Jones</w:t>
            </w:r>
          </w:p>
        </w:tc>
        <w:tc>
          <w:tcPr>
            <w:tcW w:w="1170" w:type="dxa"/>
          </w:tcPr>
          <w:p w14:paraId="404A6FEB" w14:textId="50A0D45A" w:rsidR="00C570B8" w:rsidRPr="002623EA" w:rsidRDefault="002623EA" w:rsidP="00462653">
            <w:pPr>
              <w:pStyle w:val="NoSpacing"/>
              <w:rPr>
                <w:rFonts w:ascii="Fairwater Script" w:hAnsi="Fairwater Script" w:cstheme="minorHAnsi"/>
                <w:sz w:val="24"/>
                <w:szCs w:val="24"/>
              </w:rPr>
            </w:pPr>
            <w:r>
              <w:rPr>
                <w:rFonts w:ascii="Fairwater Script" w:hAnsi="Fairwater Script" w:cstheme="minorHAnsi"/>
                <w:sz w:val="24"/>
                <w:szCs w:val="24"/>
              </w:rPr>
              <w:t>MJ</w:t>
            </w:r>
          </w:p>
        </w:tc>
      </w:tr>
    </w:tbl>
    <w:p w14:paraId="64FCEF0B" w14:textId="343D63B5" w:rsidR="00C570B8" w:rsidRPr="00D63DD6" w:rsidRDefault="009F46A9" w:rsidP="0061503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Pr="009F46A9">
        <w:rPr>
          <w:rFonts w:cstheme="minorHAnsi"/>
          <w:sz w:val="24"/>
          <w:szCs w:val="24"/>
        </w:rPr>
        <w:t xml:space="preserve"> </w:t>
      </w:r>
      <w:r w:rsidRPr="009C69A4">
        <w:rPr>
          <w:rFonts w:cstheme="minorHAnsi"/>
          <w:sz w:val="24"/>
          <w:szCs w:val="24"/>
        </w:rPr>
        <w:t xml:space="preserve">When any single </w:t>
      </w:r>
      <w:r w:rsidR="00730CCB">
        <w:rPr>
          <w:rFonts w:cstheme="minorHAnsi"/>
          <w:sz w:val="24"/>
          <w:szCs w:val="24"/>
        </w:rPr>
        <w:t>transaction</w:t>
      </w:r>
      <w:r w:rsidRPr="009C69A4">
        <w:rPr>
          <w:rFonts w:cstheme="minorHAnsi"/>
          <w:sz w:val="24"/>
          <w:szCs w:val="24"/>
        </w:rPr>
        <w:t xml:space="preserve"> more than $25.00 is purchased using a child’s PIF, a copy of the receipt must be</w:t>
      </w:r>
      <w:r>
        <w:rPr>
          <w:rFonts w:cstheme="minorHAnsi"/>
          <w:sz w:val="24"/>
          <w:szCs w:val="24"/>
        </w:rPr>
        <w:t xml:space="preserve"> kept</w:t>
      </w:r>
      <w:r w:rsidRPr="009F46A9">
        <w:rPr>
          <w:rFonts w:cstheme="minorHAnsi"/>
          <w:sz w:val="24"/>
          <w:szCs w:val="24"/>
        </w:rPr>
        <w:t xml:space="preserve"> </w:t>
      </w:r>
      <w:r w:rsidRPr="009C69A4">
        <w:rPr>
          <w:rFonts w:cstheme="minorHAnsi"/>
          <w:sz w:val="24"/>
          <w:szCs w:val="24"/>
        </w:rPr>
        <w:t>with the child’s financial record unless otherwise indicated in the child’s ISP.</w:t>
      </w:r>
    </w:p>
    <w:sectPr w:rsidR="00C570B8" w:rsidRPr="00D63DD6" w:rsidSect="004626B1">
      <w:footerReference w:type="even" r:id="rId9"/>
      <w:footerReference w:type="default" r:id="rId10"/>
      <w:pgSz w:w="12240" w:h="15840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5A16" w14:textId="77777777" w:rsidR="00182CC6" w:rsidRDefault="00182CC6" w:rsidP="00182CC6">
      <w:pPr>
        <w:spacing w:after="0" w:line="240" w:lineRule="auto"/>
      </w:pPr>
      <w:r>
        <w:separator/>
      </w:r>
    </w:p>
  </w:endnote>
  <w:endnote w:type="continuationSeparator" w:id="0">
    <w:p w14:paraId="67D07994" w14:textId="77777777" w:rsidR="00182CC6" w:rsidRDefault="00182CC6" w:rsidP="0018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2BD2" w14:textId="721E0C77" w:rsidR="00477948" w:rsidRPr="003D0A48" w:rsidRDefault="00F552D9" w:rsidP="00F552D9">
    <w:pPr>
      <w:pStyle w:val="Footer"/>
      <w:jc w:val="right"/>
      <w:rPr>
        <w:rFonts w:ascii="Arial" w:hAnsi="Arial" w:cs="Arial"/>
        <w:sz w:val="24"/>
        <w:szCs w:val="24"/>
      </w:rPr>
    </w:pPr>
    <w:r w:rsidRPr="003D0A48">
      <w:rPr>
        <w:rFonts w:ascii="Arial" w:hAnsi="Arial" w:cs="Arial"/>
        <w:sz w:val="24"/>
        <w:szCs w:val="24"/>
      </w:rPr>
      <w:t>100-65301 (12/2024)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44A8" w14:textId="1F2E941D" w:rsidR="00182CC6" w:rsidRPr="003D0A48" w:rsidRDefault="00182CC6">
    <w:pPr>
      <w:pStyle w:val="Footer"/>
      <w:rPr>
        <w:rFonts w:ascii="Arial" w:hAnsi="Arial" w:cs="Arial"/>
        <w:sz w:val="24"/>
        <w:szCs w:val="24"/>
      </w:rPr>
    </w:pPr>
    <w:r w:rsidRPr="003D0A48">
      <w:rPr>
        <w:rFonts w:ascii="Arial" w:hAnsi="Arial" w:cs="Arial"/>
        <w:sz w:val="24"/>
        <w:szCs w:val="24"/>
      </w:rPr>
      <w:t>Page ___ of _____</w:t>
    </w:r>
    <w:r w:rsidR="00814231" w:rsidRPr="003D0A48">
      <w:rPr>
        <w:rFonts w:ascii="Arial" w:hAnsi="Arial" w:cs="Arial"/>
        <w:sz w:val="24"/>
        <w:szCs w:val="24"/>
      </w:rPr>
      <w:tab/>
    </w:r>
    <w:r w:rsidR="00814231" w:rsidRPr="003D0A48">
      <w:rPr>
        <w:rFonts w:ascii="Arial" w:hAnsi="Arial" w:cs="Arial"/>
        <w:sz w:val="24"/>
        <w:szCs w:val="24"/>
      </w:rPr>
      <w:tab/>
    </w:r>
    <w:r w:rsidR="00F552D9" w:rsidRPr="003D0A48">
      <w:rPr>
        <w:rFonts w:ascii="Arial" w:hAnsi="Arial" w:cs="Arial"/>
        <w:sz w:val="24"/>
        <w:szCs w:val="24"/>
      </w:rPr>
      <w:t>100-65301 (12/2024)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E0BF" w14:textId="77777777" w:rsidR="00182CC6" w:rsidRDefault="00182CC6" w:rsidP="00182CC6">
      <w:pPr>
        <w:spacing w:after="0" w:line="240" w:lineRule="auto"/>
      </w:pPr>
      <w:r>
        <w:separator/>
      </w:r>
    </w:p>
  </w:footnote>
  <w:footnote w:type="continuationSeparator" w:id="0">
    <w:p w14:paraId="31812C93" w14:textId="77777777" w:rsidR="00182CC6" w:rsidRDefault="00182CC6" w:rsidP="00182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F6B11"/>
    <w:multiLevelType w:val="hybridMultilevel"/>
    <w:tmpl w:val="52D4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3AE5"/>
    <w:multiLevelType w:val="hybridMultilevel"/>
    <w:tmpl w:val="6B20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027D5"/>
    <w:multiLevelType w:val="hybridMultilevel"/>
    <w:tmpl w:val="53D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A2CC7"/>
    <w:multiLevelType w:val="hybridMultilevel"/>
    <w:tmpl w:val="31BE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32C0F"/>
    <w:multiLevelType w:val="hybridMultilevel"/>
    <w:tmpl w:val="DBD8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91276">
    <w:abstractNumId w:val="4"/>
  </w:num>
  <w:num w:numId="2" w16cid:durableId="1078476235">
    <w:abstractNumId w:val="3"/>
  </w:num>
  <w:num w:numId="3" w16cid:durableId="2146922001">
    <w:abstractNumId w:val="0"/>
  </w:num>
  <w:num w:numId="4" w16cid:durableId="1691952406">
    <w:abstractNumId w:val="2"/>
  </w:num>
  <w:num w:numId="5" w16cid:durableId="152347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D8"/>
    <w:rsid w:val="000264A1"/>
    <w:rsid w:val="000473A5"/>
    <w:rsid w:val="0006368C"/>
    <w:rsid w:val="000778C6"/>
    <w:rsid w:val="000817F2"/>
    <w:rsid w:val="0009213F"/>
    <w:rsid w:val="000C56F3"/>
    <w:rsid w:val="000E4182"/>
    <w:rsid w:val="001113F1"/>
    <w:rsid w:val="00115965"/>
    <w:rsid w:val="00151E26"/>
    <w:rsid w:val="00182CC6"/>
    <w:rsid w:val="001A0855"/>
    <w:rsid w:val="001C7A51"/>
    <w:rsid w:val="001D53EF"/>
    <w:rsid w:val="002040B0"/>
    <w:rsid w:val="00204773"/>
    <w:rsid w:val="00212E3B"/>
    <w:rsid w:val="002623EA"/>
    <w:rsid w:val="00281F06"/>
    <w:rsid w:val="002B013A"/>
    <w:rsid w:val="002D3CEC"/>
    <w:rsid w:val="002F7CC1"/>
    <w:rsid w:val="00343F83"/>
    <w:rsid w:val="0034435D"/>
    <w:rsid w:val="003564CC"/>
    <w:rsid w:val="00373C21"/>
    <w:rsid w:val="003D0A48"/>
    <w:rsid w:val="003D5F11"/>
    <w:rsid w:val="00414164"/>
    <w:rsid w:val="00425D17"/>
    <w:rsid w:val="004626B1"/>
    <w:rsid w:val="004701EB"/>
    <w:rsid w:val="00477948"/>
    <w:rsid w:val="00492C4A"/>
    <w:rsid w:val="00494C7B"/>
    <w:rsid w:val="004A2341"/>
    <w:rsid w:val="00504DA2"/>
    <w:rsid w:val="00551331"/>
    <w:rsid w:val="005522AC"/>
    <w:rsid w:val="00562970"/>
    <w:rsid w:val="00584FB6"/>
    <w:rsid w:val="005A0D48"/>
    <w:rsid w:val="005A6030"/>
    <w:rsid w:val="005D2BCA"/>
    <w:rsid w:val="005D7BAE"/>
    <w:rsid w:val="005E3890"/>
    <w:rsid w:val="005E7136"/>
    <w:rsid w:val="006052D8"/>
    <w:rsid w:val="0061503A"/>
    <w:rsid w:val="0065462E"/>
    <w:rsid w:val="00693F59"/>
    <w:rsid w:val="006A7359"/>
    <w:rsid w:val="006B0BE0"/>
    <w:rsid w:val="006F411B"/>
    <w:rsid w:val="00730CCB"/>
    <w:rsid w:val="00766E25"/>
    <w:rsid w:val="00781246"/>
    <w:rsid w:val="0079252E"/>
    <w:rsid w:val="007962E0"/>
    <w:rsid w:val="007A1899"/>
    <w:rsid w:val="007A1E89"/>
    <w:rsid w:val="007A6A6B"/>
    <w:rsid w:val="007B3B5B"/>
    <w:rsid w:val="007B3F5B"/>
    <w:rsid w:val="007C0BF8"/>
    <w:rsid w:val="007D006D"/>
    <w:rsid w:val="00807D65"/>
    <w:rsid w:val="008140F7"/>
    <w:rsid w:val="00814231"/>
    <w:rsid w:val="00833AEA"/>
    <w:rsid w:val="008610B4"/>
    <w:rsid w:val="00893632"/>
    <w:rsid w:val="008C1736"/>
    <w:rsid w:val="00907444"/>
    <w:rsid w:val="00915EDE"/>
    <w:rsid w:val="0091753B"/>
    <w:rsid w:val="00951319"/>
    <w:rsid w:val="00952F29"/>
    <w:rsid w:val="00963E5A"/>
    <w:rsid w:val="009869E1"/>
    <w:rsid w:val="0099416D"/>
    <w:rsid w:val="009B58A2"/>
    <w:rsid w:val="009C69A4"/>
    <w:rsid w:val="009F46A9"/>
    <w:rsid w:val="00A25808"/>
    <w:rsid w:val="00A25B42"/>
    <w:rsid w:val="00A37D4A"/>
    <w:rsid w:val="00A617DF"/>
    <w:rsid w:val="00A7545D"/>
    <w:rsid w:val="00A97F47"/>
    <w:rsid w:val="00AC078C"/>
    <w:rsid w:val="00AC68FC"/>
    <w:rsid w:val="00AE4B11"/>
    <w:rsid w:val="00AF2BA7"/>
    <w:rsid w:val="00AF2E69"/>
    <w:rsid w:val="00B264A5"/>
    <w:rsid w:val="00B53E50"/>
    <w:rsid w:val="00B6634C"/>
    <w:rsid w:val="00BE053F"/>
    <w:rsid w:val="00C570B8"/>
    <w:rsid w:val="00C6037A"/>
    <w:rsid w:val="00C747B1"/>
    <w:rsid w:val="00C86B8E"/>
    <w:rsid w:val="00D27F6A"/>
    <w:rsid w:val="00D63DD6"/>
    <w:rsid w:val="00D65CFA"/>
    <w:rsid w:val="00DA4777"/>
    <w:rsid w:val="00DC02E1"/>
    <w:rsid w:val="00DC4C95"/>
    <w:rsid w:val="00DF73E1"/>
    <w:rsid w:val="00E016B6"/>
    <w:rsid w:val="00E25DFD"/>
    <w:rsid w:val="00E43603"/>
    <w:rsid w:val="00E73FFC"/>
    <w:rsid w:val="00E8072B"/>
    <w:rsid w:val="00E83584"/>
    <w:rsid w:val="00EE7503"/>
    <w:rsid w:val="00EF7FA0"/>
    <w:rsid w:val="00F03E74"/>
    <w:rsid w:val="00F06E8B"/>
    <w:rsid w:val="00F552D9"/>
    <w:rsid w:val="00F82FF2"/>
    <w:rsid w:val="00FA1A94"/>
    <w:rsid w:val="00FB221C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0DD07C9"/>
  <w15:chartTrackingRefBased/>
  <w15:docId w15:val="{ABF7B62F-6091-4375-8B14-3F94AF2A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2D8"/>
    <w:pPr>
      <w:spacing w:after="0" w:line="240" w:lineRule="auto"/>
    </w:pPr>
  </w:style>
  <w:style w:type="table" w:styleId="TableGrid">
    <w:name w:val="Table Grid"/>
    <w:basedOn w:val="TableNormal"/>
    <w:uiPriority w:val="39"/>
    <w:rsid w:val="006A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CC6"/>
  </w:style>
  <w:style w:type="paragraph" w:styleId="Footer">
    <w:name w:val="footer"/>
    <w:basedOn w:val="Normal"/>
    <w:link w:val="FooterChar"/>
    <w:uiPriority w:val="99"/>
    <w:unhideWhenUsed/>
    <w:rsid w:val="00182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CC6"/>
  </w:style>
  <w:style w:type="character" w:styleId="Hyperlink">
    <w:name w:val="Hyperlink"/>
    <w:basedOn w:val="DefaultParagraphFont"/>
    <w:uiPriority w:val="99"/>
    <w:unhideWhenUsed/>
    <w:rsid w:val="00FD0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9F8B-7B2C-44D1-8014-D94EC182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VanNette Julie L</dc:creator>
  <cp:keywords/>
  <dc:description/>
  <cp:lastModifiedBy>Wade, Chrystie</cp:lastModifiedBy>
  <cp:revision>2</cp:revision>
  <dcterms:created xsi:type="dcterms:W3CDTF">2025-01-30T20:14:00Z</dcterms:created>
  <dcterms:modified xsi:type="dcterms:W3CDTF">2025-01-30T20:14:00Z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2024-10-03T21:11:12Z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8b805842-2a49-4ce3-8984-59ac51b892e5</vt:lpwstr>
  </property>
  <property fmtid="{D5CDD505-2E9C-101B-9397-08002B2CF9AE}" pid="8" name="MSIP_Label_ebdd6eeb-0dd0-4927-947e-a759f08fcf55_ContentBits">
    <vt:lpwstr>0</vt:lpwstr>
  </property>
</Properties>
</file>